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9DC" w:rsidRPr="00557D06" w:rsidRDefault="002259DC" w:rsidP="002259DC">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ANADOLU ÜNİVERSİTESİ AÇIKÖĞRETİM FAKÜLTESİ</w:t>
      </w:r>
    </w:p>
    <w:p w:rsidR="002259DC" w:rsidRPr="00557D06" w:rsidRDefault="002259DC" w:rsidP="002259DC">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OKULÖNCESİ ÖĞRETMENLİĞİ LİSANS PROGRAMI</w:t>
      </w:r>
    </w:p>
    <w:p w:rsidR="002259DC" w:rsidRPr="00557D06" w:rsidRDefault="002259DC" w:rsidP="002259DC">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 DENEYİMİ DERSİ</w:t>
      </w:r>
    </w:p>
    <w:p w:rsidR="002259DC" w:rsidRPr="00557D06" w:rsidRDefault="002259DC" w:rsidP="002259DC">
      <w:pPr>
        <w:pStyle w:val="AralkYok"/>
        <w:tabs>
          <w:tab w:val="left" w:pos="851"/>
        </w:tabs>
        <w:spacing w:line="360" w:lineRule="auto"/>
        <w:rPr>
          <w:rFonts w:ascii="Times New Roman" w:hAnsi="Times New Roman"/>
          <w:sz w:val="24"/>
          <w:szCs w:val="24"/>
          <w:lang w:eastAsia="tr-TR"/>
        </w:rPr>
      </w:pPr>
      <w:r w:rsidRPr="00557D06">
        <w:rPr>
          <w:rFonts w:ascii="Times New Roman" w:hAnsi="Times New Roman"/>
          <w:b/>
          <w:sz w:val="24"/>
          <w:szCs w:val="24"/>
          <w:lang w:eastAsia="tr-TR"/>
        </w:rPr>
        <w:t xml:space="preserve"> ETKİNLİĞİN ADI:</w:t>
      </w:r>
      <w:r w:rsidRPr="00557D06">
        <w:rPr>
          <w:rFonts w:ascii="Times New Roman" w:hAnsi="Times New Roman"/>
          <w:sz w:val="24"/>
          <w:szCs w:val="24"/>
          <w:lang w:eastAsia="tr-TR"/>
        </w:rPr>
        <w:t xml:space="preserve"> </w:t>
      </w:r>
      <w:r>
        <w:rPr>
          <w:rFonts w:ascii="Times New Roman" w:hAnsi="Times New Roman"/>
          <w:sz w:val="24"/>
          <w:szCs w:val="24"/>
          <w:lang w:eastAsia="tr-TR"/>
        </w:rPr>
        <w:t xml:space="preserve"> SERBEST ZAMAN ETKİNLİKLERİNİN İNCELENMESİ</w:t>
      </w:r>
    </w:p>
    <w:p w:rsidR="002259DC" w:rsidRDefault="002259DC" w:rsidP="002259DC">
      <w:pPr>
        <w:rPr>
          <w:rFonts w:ascii="Times New Roman" w:hAnsi="Times New Roman" w:cs="Times New Roman"/>
          <w:sz w:val="24"/>
          <w:szCs w:val="24"/>
        </w:rPr>
      </w:pPr>
      <w:r w:rsidRPr="00A62E2F">
        <w:rPr>
          <w:rFonts w:ascii="Times New Roman" w:hAnsi="Times New Roman" w:cs="Times New Roman"/>
          <w:b/>
          <w:sz w:val="24"/>
          <w:szCs w:val="24"/>
        </w:rPr>
        <w:t xml:space="preserve">GÖZLEM TARİHİ: </w:t>
      </w:r>
      <w:r w:rsidRPr="002259DC">
        <w:rPr>
          <w:rFonts w:ascii="Times New Roman" w:hAnsi="Times New Roman" w:cs="Times New Roman"/>
          <w:sz w:val="24"/>
          <w:szCs w:val="24"/>
        </w:rPr>
        <w:t>08.01.2013 – SALI</w:t>
      </w:r>
    </w:p>
    <w:p w:rsidR="006273D3" w:rsidRPr="006273D3" w:rsidRDefault="006273D3" w:rsidP="006273D3">
      <w:pPr>
        <w:jc w:val="center"/>
        <w:rPr>
          <w:rFonts w:ascii="Times New Roman" w:hAnsi="Times New Roman" w:cs="Times New Roman"/>
          <w:b/>
          <w:sz w:val="24"/>
          <w:szCs w:val="24"/>
        </w:rPr>
      </w:pPr>
      <w:r w:rsidRPr="006273D3">
        <w:rPr>
          <w:rFonts w:ascii="Times New Roman" w:hAnsi="Times New Roman" w:cs="Times New Roman"/>
          <w:b/>
          <w:sz w:val="24"/>
          <w:szCs w:val="24"/>
        </w:rPr>
        <w:t>SERBEST ZAMAN ETKİNLİĞİ</w:t>
      </w:r>
    </w:p>
    <w:p w:rsidR="002C78FE" w:rsidRDefault="002C78FE" w:rsidP="00D97EEE">
      <w:pPr>
        <w:tabs>
          <w:tab w:val="left" w:pos="1500"/>
        </w:tabs>
        <w:rPr>
          <w:rFonts w:ascii="Times New Roman" w:hAnsi="Times New Roman"/>
          <w:sz w:val="24"/>
          <w:szCs w:val="24"/>
        </w:rPr>
      </w:pPr>
      <w:r>
        <w:rPr>
          <w:rFonts w:ascii="Times New Roman" w:hAnsi="Times New Roman"/>
          <w:sz w:val="24"/>
          <w:szCs w:val="24"/>
        </w:rPr>
        <w:t xml:space="preserve">Uygulama öğretmenim Şeyma </w:t>
      </w:r>
      <w:r w:rsidR="002A63B4">
        <w:rPr>
          <w:rFonts w:ascii="Times New Roman" w:hAnsi="Times New Roman"/>
          <w:sz w:val="24"/>
          <w:szCs w:val="24"/>
        </w:rPr>
        <w:t xml:space="preserve">Akyıldız’dan aldığım </w:t>
      </w:r>
      <w:r>
        <w:rPr>
          <w:rFonts w:ascii="Times New Roman" w:hAnsi="Times New Roman"/>
          <w:sz w:val="24"/>
          <w:szCs w:val="24"/>
        </w:rPr>
        <w:t>günlük plandaki Serbest Zaman Etkinliği içi</w:t>
      </w:r>
      <w:r w:rsidR="00AA6967">
        <w:rPr>
          <w:rFonts w:ascii="Times New Roman" w:hAnsi="Times New Roman"/>
          <w:sz w:val="24"/>
          <w:szCs w:val="24"/>
        </w:rPr>
        <w:t>n amaç ve kazanımlar aşağıdadır;</w:t>
      </w:r>
    </w:p>
    <w:tbl>
      <w:tblPr>
        <w:tblpPr w:leftFromText="141" w:rightFromText="141" w:vertAnchor="text" w:horzAnchor="margin" w:tblpXSpec="center" w:tblpY="3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34"/>
      </w:tblGrid>
      <w:tr w:rsidR="00D97EEE" w:rsidTr="009A7D3A">
        <w:trPr>
          <w:trHeight w:val="420"/>
        </w:trPr>
        <w:tc>
          <w:tcPr>
            <w:tcW w:w="8434" w:type="dxa"/>
            <w:shd w:val="clear" w:color="auto" w:fill="D9D9D9" w:themeFill="background1" w:themeFillShade="D9"/>
          </w:tcPr>
          <w:p w:rsidR="00D97EEE" w:rsidRPr="00CA1EEC" w:rsidRDefault="00D97EEE" w:rsidP="00CA1EEC">
            <w:pPr>
              <w:pStyle w:val="ListeParagraf"/>
              <w:numPr>
                <w:ilvl w:val="0"/>
                <w:numId w:val="5"/>
              </w:numPr>
              <w:tabs>
                <w:tab w:val="left" w:pos="1500"/>
              </w:tabs>
              <w:rPr>
                <w:rFonts w:ascii="Times New Roman" w:hAnsi="Times New Roman" w:cs="Times New Roman"/>
                <w:b/>
                <w:sz w:val="24"/>
                <w:szCs w:val="24"/>
              </w:rPr>
            </w:pPr>
            <w:r w:rsidRPr="00CA1EEC">
              <w:rPr>
                <w:rFonts w:ascii="Times New Roman" w:hAnsi="Times New Roman" w:cs="Times New Roman"/>
                <w:b/>
                <w:sz w:val="24"/>
                <w:szCs w:val="24"/>
              </w:rPr>
              <w:t>SOSYAL-DUYGUSAL ALAN</w:t>
            </w:r>
          </w:p>
        </w:tc>
      </w:tr>
      <w:tr w:rsidR="00D97EEE" w:rsidTr="00AA6967">
        <w:trPr>
          <w:trHeight w:val="4412"/>
        </w:trPr>
        <w:tc>
          <w:tcPr>
            <w:tcW w:w="8434" w:type="dxa"/>
            <w:tcBorders>
              <w:bottom w:val="single" w:sz="4" w:space="0" w:color="auto"/>
            </w:tcBorders>
            <w:shd w:val="clear" w:color="auto" w:fill="F2F2F2" w:themeFill="background1" w:themeFillShade="F2"/>
          </w:tcPr>
          <w:p w:rsidR="00D97EEE" w:rsidRPr="00AA6967" w:rsidRDefault="00D97EEE" w:rsidP="00D97EEE">
            <w:pPr>
              <w:tabs>
                <w:tab w:val="left" w:pos="1500"/>
              </w:tabs>
              <w:ind w:left="307"/>
              <w:rPr>
                <w:rFonts w:ascii="Times New Roman" w:hAnsi="Times New Roman" w:cs="Times New Roman"/>
                <w:b/>
                <w:sz w:val="24"/>
                <w:szCs w:val="24"/>
              </w:rPr>
            </w:pPr>
            <w:r w:rsidRPr="00AA6967">
              <w:rPr>
                <w:rFonts w:ascii="Times New Roman" w:hAnsi="Times New Roman" w:cs="Times New Roman"/>
                <w:b/>
                <w:sz w:val="24"/>
                <w:szCs w:val="24"/>
              </w:rPr>
              <w:t>AMAÇ 3:DUYGULARINI KONTROL EDEBİLME</w:t>
            </w:r>
          </w:p>
          <w:p w:rsidR="00D97EEE" w:rsidRPr="00AA6967" w:rsidRDefault="00D97EEE" w:rsidP="00AA6967">
            <w:pPr>
              <w:rPr>
                <w:sz w:val="24"/>
                <w:szCs w:val="24"/>
              </w:rPr>
            </w:pPr>
            <w:r w:rsidRPr="00AA6967">
              <w:rPr>
                <w:b/>
                <w:sz w:val="24"/>
                <w:szCs w:val="24"/>
              </w:rPr>
              <w:t>Kazanım 1:</w:t>
            </w:r>
            <w:r w:rsidRPr="00AA6967">
              <w:rPr>
                <w:sz w:val="24"/>
                <w:szCs w:val="24"/>
              </w:rPr>
              <w:t xml:space="preserve"> Olumlu/olumsuz duygu ve düşüncelerini uygun şekilde ortaya koyar.</w:t>
            </w:r>
          </w:p>
          <w:p w:rsidR="00D97EEE" w:rsidRPr="00AA6967" w:rsidRDefault="00D97EEE" w:rsidP="00AA6967">
            <w:pPr>
              <w:rPr>
                <w:b/>
                <w:sz w:val="24"/>
                <w:szCs w:val="24"/>
              </w:rPr>
            </w:pPr>
            <w:r w:rsidRPr="00AA6967">
              <w:rPr>
                <w:b/>
                <w:sz w:val="24"/>
                <w:szCs w:val="24"/>
              </w:rPr>
              <w:t>Kazanım 2:</w:t>
            </w:r>
            <w:r w:rsidRPr="00AA6967">
              <w:rPr>
                <w:sz w:val="24"/>
                <w:szCs w:val="24"/>
              </w:rPr>
              <w:t xml:space="preserve"> Yetişkin denetiminin olmadığı durumlarda da gerektiği gibi davranır.</w:t>
            </w:r>
          </w:p>
          <w:p w:rsidR="00D97EEE" w:rsidRPr="00AA6967" w:rsidRDefault="00D97EEE" w:rsidP="00D97EEE">
            <w:pPr>
              <w:pStyle w:val="sonkutuamaclar"/>
              <w:ind w:left="307"/>
              <w:rPr>
                <w:rFonts w:ascii="Times New Roman" w:hAnsi="Times New Roman"/>
                <w:b/>
                <w:sz w:val="24"/>
              </w:rPr>
            </w:pPr>
            <w:r w:rsidRPr="00AA6967">
              <w:rPr>
                <w:rFonts w:ascii="Times New Roman" w:hAnsi="Times New Roman"/>
                <w:b/>
                <w:sz w:val="24"/>
              </w:rPr>
              <w:t>AMAÇ 6. BAŞKALARIYLA İLİŞKİLERİNİ YÖNETEBİLME</w:t>
            </w:r>
          </w:p>
          <w:p w:rsidR="00D97EEE" w:rsidRPr="00AA6967" w:rsidRDefault="00D97EEE" w:rsidP="00D97EEE">
            <w:pPr>
              <w:pStyle w:val="sonkutuamaclar"/>
              <w:ind w:left="307"/>
              <w:rPr>
                <w:rFonts w:ascii="Times New Roman" w:hAnsi="Times New Roman"/>
                <w:b/>
                <w:sz w:val="24"/>
              </w:rPr>
            </w:pPr>
          </w:p>
          <w:p w:rsidR="00D97EEE" w:rsidRPr="00AA6967" w:rsidRDefault="00D97EEE" w:rsidP="00AA6967">
            <w:pPr>
              <w:pStyle w:val="sonkutuamaclar"/>
              <w:ind w:left="0"/>
              <w:rPr>
                <w:rFonts w:ascii="Times New Roman" w:hAnsi="Times New Roman"/>
                <w:sz w:val="24"/>
              </w:rPr>
            </w:pPr>
            <w:r w:rsidRPr="00AA6967">
              <w:rPr>
                <w:rFonts w:ascii="Times New Roman" w:hAnsi="Times New Roman"/>
                <w:b/>
                <w:sz w:val="24"/>
              </w:rPr>
              <w:t xml:space="preserve">Kazanım 5: </w:t>
            </w:r>
            <w:r w:rsidRPr="00AA6967">
              <w:rPr>
                <w:rFonts w:ascii="Times New Roman" w:hAnsi="Times New Roman"/>
                <w:sz w:val="24"/>
              </w:rPr>
              <w:t>Kendisinin ve başkalarının haklarına saygı gösterir.</w:t>
            </w:r>
          </w:p>
          <w:p w:rsidR="00D97EEE" w:rsidRPr="00AA6967" w:rsidRDefault="00D97EEE" w:rsidP="00D97EEE">
            <w:pPr>
              <w:pStyle w:val="sonkutuamaclar"/>
              <w:ind w:left="307"/>
              <w:rPr>
                <w:rFonts w:ascii="Times New Roman" w:hAnsi="Times New Roman"/>
                <w:sz w:val="24"/>
              </w:rPr>
            </w:pPr>
          </w:p>
          <w:p w:rsidR="00D97EEE" w:rsidRPr="00AA6967" w:rsidRDefault="00D97EEE" w:rsidP="00AA6967">
            <w:pPr>
              <w:pStyle w:val="sonkutuamaclar"/>
              <w:ind w:left="0"/>
              <w:rPr>
                <w:rFonts w:ascii="Times New Roman" w:hAnsi="Times New Roman"/>
                <w:sz w:val="24"/>
              </w:rPr>
            </w:pPr>
            <w:r w:rsidRPr="00AA6967">
              <w:rPr>
                <w:rFonts w:ascii="Times New Roman" w:hAnsi="Times New Roman"/>
                <w:b/>
                <w:sz w:val="24"/>
              </w:rPr>
              <w:t xml:space="preserve">Kazanım 6: </w:t>
            </w:r>
            <w:r w:rsidRPr="00AA6967">
              <w:rPr>
                <w:rFonts w:ascii="Times New Roman" w:hAnsi="Times New Roman"/>
                <w:sz w:val="24"/>
              </w:rPr>
              <w:t>Gerekli durumlarda nezaket sözcüklerini kullanır.</w:t>
            </w:r>
          </w:p>
          <w:p w:rsidR="00D97EEE" w:rsidRPr="00AA6967" w:rsidRDefault="00D97EEE" w:rsidP="00D97EEE">
            <w:pPr>
              <w:pStyle w:val="sonkutuamaclar"/>
              <w:ind w:left="307"/>
              <w:rPr>
                <w:rFonts w:ascii="Times New Roman" w:hAnsi="Times New Roman"/>
                <w:sz w:val="24"/>
              </w:rPr>
            </w:pPr>
          </w:p>
          <w:p w:rsidR="00D97EEE" w:rsidRPr="00AA6967" w:rsidRDefault="00D97EEE" w:rsidP="00AA6967">
            <w:pPr>
              <w:pStyle w:val="sonkutuamaclar"/>
              <w:ind w:left="0"/>
              <w:rPr>
                <w:rFonts w:ascii="Times New Roman" w:hAnsi="Times New Roman"/>
                <w:sz w:val="24"/>
              </w:rPr>
            </w:pPr>
            <w:r w:rsidRPr="00AA6967">
              <w:rPr>
                <w:rFonts w:ascii="Times New Roman" w:hAnsi="Times New Roman"/>
                <w:b/>
                <w:sz w:val="24"/>
              </w:rPr>
              <w:t>Kazanım 9:</w:t>
            </w:r>
            <w:r w:rsidRPr="00AA6967">
              <w:rPr>
                <w:rFonts w:ascii="Times New Roman" w:hAnsi="Times New Roman"/>
                <w:sz w:val="24"/>
              </w:rPr>
              <w:t xml:space="preserve"> Etkinliklerin süresine ilişkin yönergeye uyar.</w:t>
            </w:r>
          </w:p>
          <w:p w:rsidR="00D97EEE" w:rsidRPr="00AA6967" w:rsidRDefault="00D97EEE" w:rsidP="00D97EEE">
            <w:pPr>
              <w:pStyle w:val="sonkutuamaclar"/>
              <w:ind w:left="307"/>
              <w:rPr>
                <w:rFonts w:ascii="Times New Roman" w:hAnsi="Times New Roman"/>
                <w:sz w:val="24"/>
              </w:rPr>
            </w:pPr>
          </w:p>
          <w:p w:rsidR="00D97EEE" w:rsidRPr="00AA6967" w:rsidRDefault="00D97EEE" w:rsidP="00AA6967">
            <w:pPr>
              <w:rPr>
                <w:rFonts w:ascii="Times New Roman" w:hAnsi="Times New Roman" w:cs="Times New Roman"/>
                <w:b/>
                <w:sz w:val="24"/>
                <w:szCs w:val="24"/>
              </w:rPr>
            </w:pPr>
            <w:r w:rsidRPr="00AA6967">
              <w:rPr>
                <w:rFonts w:ascii="Times New Roman" w:hAnsi="Times New Roman" w:cs="Times New Roman"/>
                <w:b/>
                <w:sz w:val="24"/>
                <w:szCs w:val="24"/>
              </w:rPr>
              <w:t>Kazanım 10:</w:t>
            </w:r>
            <w:r w:rsidRPr="00AA6967">
              <w:rPr>
                <w:rFonts w:ascii="Times New Roman" w:hAnsi="Times New Roman" w:cs="Times New Roman"/>
                <w:sz w:val="24"/>
                <w:szCs w:val="24"/>
              </w:rPr>
              <w:t>Grup etkinliklerinin kurallarına uyar.</w:t>
            </w:r>
          </w:p>
        </w:tc>
      </w:tr>
      <w:tr w:rsidR="00D97EEE" w:rsidTr="009A7D3A">
        <w:trPr>
          <w:trHeight w:val="434"/>
        </w:trPr>
        <w:tc>
          <w:tcPr>
            <w:tcW w:w="8434" w:type="dxa"/>
            <w:shd w:val="clear" w:color="auto" w:fill="BFBFBF" w:themeFill="background1" w:themeFillShade="BF"/>
          </w:tcPr>
          <w:p w:rsidR="00D97EEE" w:rsidRPr="00CA1EEC" w:rsidRDefault="00D97EEE" w:rsidP="00CA1EEC">
            <w:pPr>
              <w:pStyle w:val="ListeParagraf"/>
              <w:numPr>
                <w:ilvl w:val="0"/>
                <w:numId w:val="5"/>
              </w:numPr>
              <w:rPr>
                <w:rFonts w:ascii="Times New Roman" w:hAnsi="Times New Roman" w:cs="Times New Roman"/>
                <w:b/>
                <w:sz w:val="24"/>
                <w:szCs w:val="24"/>
              </w:rPr>
            </w:pPr>
            <w:r w:rsidRPr="00CA1EEC">
              <w:rPr>
                <w:rFonts w:ascii="Times New Roman" w:hAnsi="Times New Roman" w:cs="Times New Roman"/>
                <w:b/>
                <w:sz w:val="24"/>
                <w:szCs w:val="24"/>
              </w:rPr>
              <w:t>ÖZBAKIM BECERİLERİ</w:t>
            </w:r>
          </w:p>
        </w:tc>
      </w:tr>
      <w:tr w:rsidR="00D97EEE" w:rsidTr="009A7D3A">
        <w:trPr>
          <w:trHeight w:val="1036"/>
        </w:trPr>
        <w:tc>
          <w:tcPr>
            <w:tcW w:w="8434" w:type="dxa"/>
            <w:shd w:val="clear" w:color="auto" w:fill="F2F2F2" w:themeFill="background1" w:themeFillShade="F2"/>
          </w:tcPr>
          <w:p w:rsidR="00D97EEE" w:rsidRPr="00AA6967" w:rsidRDefault="00D97EEE" w:rsidP="00D97EEE">
            <w:pPr>
              <w:ind w:left="307"/>
              <w:rPr>
                <w:rFonts w:ascii="Times New Roman" w:hAnsi="Times New Roman" w:cs="Times New Roman"/>
                <w:sz w:val="24"/>
                <w:szCs w:val="24"/>
              </w:rPr>
            </w:pPr>
            <w:r w:rsidRPr="00AA6967">
              <w:rPr>
                <w:rFonts w:ascii="Times New Roman" w:hAnsi="Times New Roman" w:cs="Times New Roman"/>
                <w:b/>
                <w:sz w:val="24"/>
                <w:szCs w:val="24"/>
              </w:rPr>
              <w:t>AMAÇ 1:</w:t>
            </w:r>
            <w:r w:rsidRPr="00AA6967">
              <w:rPr>
                <w:rFonts w:ascii="Times New Roman" w:hAnsi="Times New Roman" w:cs="Times New Roman"/>
                <w:sz w:val="24"/>
                <w:szCs w:val="24"/>
              </w:rPr>
              <w:t xml:space="preserve"> </w:t>
            </w:r>
            <w:r w:rsidRPr="00AA6967">
              <w:rPr>
                <w:rFonts w:ascii="Times New Roman" w:hAnsi="Times New Roman" w:cs="Times New Roman"/>
                <w:b/>
                <w:sz w:val="24"/>
                <w:szCs w:val="24"/>
              </w:rPr>
              <w:t>TEMİZLİK KURALLARINA UYABİLME.</w:t>
            </w:r>
          </w:p>
          <w:p w:rsidR="00D97EEE" w:rsidRPr="00AA6967" w:rsidRDefault="00D97EEE" w:rsidP="00AA6967">
            <w:pPr>
              <w:rPr>
                <w:rFonts w:ascii="Times New Roman" w:hAnsi="Times New Roman" w:cs="Times New Roman"/>
                <w:b/>
                <w:sz w:val="24"/>
                <w:szCs w:val="24"/>
              </w:rPr>
            </w:pPr>
            <w:r w:rsidRPr="00AA6967">
              <w:rPr>
                <w:rFonts w:ascii="Times New Roman" w:hAnsi="Times New Roman" w:cs="Times New Roman"/>
                <w:b/>
                <w:sz w:val="24"/>
                <w:szCs w:val="24"/>
              </w:rPr>
              <w:t>Kazanım 5:</w:t>
            </w:r>
            <w:r w:rsidRPr="00AA6967">
              <w:rPr>
                <w:rFonts w:ascii="Times New Roman" w:hAnsi="Times New Roman" w:cs="Times New Roman"/>
                <w:sz w:val="24"/>
                <w:szCs w:val="24"/>
              </w:rPr>
              <w:t xml:space="preserve"> Ev ve okuldaki eşyaları temiz ve düzenli kullanır.</w:t>
            </w:r>
          </w:p>
        </w:tc>
      </w:tr>
    </w:tbl>
    <w:p w:rsidR="006273D3" w:rsidRDefault="006273D3" w:rsidP="006273D3">
      <w:pPr>
        <w:tabs>
          <w:tab w:val="left" w:pos="1500"/>
        </w:tabs>
        <w:jc w:val="center"/>
        <w:rPr>
          <w:rFonts w:ascii="Times New Roman" w:hAnsi="Times New Roman"/>
          <w:sz w:val="24"/>
          <w:szCs w:val="24"/>
        </w:rPr>
      </w:pPr>
    </w:p>
    <w:p w:rsidR="002C78FE" w:rsidRPr="002C78FE" w:rsidRDefault="002C78FE" w:rsidP="002C78FE">
      <w:pPr>
        <w:tabs>
          <w:tab w:val="left" w:pos="3640"/>
        </w:tabs>
        <w:jc w:val="both"/>
        <w:rPr>
          <w:rFonts w:ascii="Times New Roman" w:hAnsi="Times New Roman" w:cs="Times New Roman"/>
          <w:sz w:val="24"/>
          <w:szCs w:val="24"/>
        </w:rPr>
      </w:pPr>
      <w:r w:rsidRPr="002C78FE">
        <w:rPr>
          <w:rFonts w:ascii="Times New Roman" w:hAnsi="Times New Roman" w:cs="Times New Roman"/>
          <w:sz w:val="24"/>
          <w:szCs w:val="24"/>
        </w:rPr>
        <w:t xml:space="preserve">              Günlük programın ilk etkinliği olan serbest zaman etkinliklerine çocukların </w:t>
      </w:r>
      <w:r w:rsidR="001F77D9" w:rsidRPr="002C78FE">
        <w:rPr>
          <w:rFonts w:ascii="Times New Roman" w:hAnsi="Times New Roman" w:cs="Times New Roman"/>
          <w:sz w:val="24"/>
          <w:szCs w:val="24"/>
        </w:rPr>
        <w:t xml:space="preserve">saat </w:t>
      </w:r>
      <w:r w:rsidR="001F77D9">
        <w:rPr>
          <w:rFonts w:ascii="Times New Roman" w:hAnsi="Times New Roman" w:cs="Times New Roman"/>
          <w:sz w:val="24"/>
          <w:szCs w:val="24"/>
        </w:rPr>
        <w:t>9</w:t>
      </w:r>
      <w:r w:rsidR="006273D3">
        <w:rPr>
          <w:rFonts w:ascii="Times New Roman" w:hAnsi="Times New Roman" w:cs="Times New Roman"/>
          <w:sz w:val="24"/>
          <w:szCs w:val="24"/>
        </w:rPr>
        <w:t>.15’de</w:t>
      </w:r>
      <w:r w:rsidRPr="002C78FE">
        <w:rPr>
          <w:rFonts w:ascii="Times New Roman" w:hAnsi="Times New Roman" w:cs="Times New Roman"/>
          <w:sz w:val="24"/>
          <w:szCs w:val="24"/>
        </w:rPr>
        <w:t xml:space="preserve"> okula gelişinden </w:t>
      </w:r>
      <w:r>
        <w:rPr>
          <w:rFonts w:ascii="Times New Roman" w:hAnsi="Times New Roman" w:cs="Times New Roman"/>
          <w:sz w:val="24"/>
          <w:szCs w:val="24"/>
        </w:rPr>
        <w:t xml:space="preserve">10.15’de </w:t>
      </w:r>
      <w:r w:rsidR="006273D3">
        <w:rPr>
          <w:rFonts w:ascii="Times New Roman" w:hAnsi="Times New Roman" w:cs="Times New Roman"/>
          <w:sz w:val="24"/>
          <w:szCs w:val="24"/>
        </w:rPr>
        <w:t>ki kahvaltıya hazırlık saatine</w:t>
      </w:r>
      <w:r>
        <w:rPr>
          <w:rFonts w:ascii="Times New Roman" w:hAnsi="Times New Roman" w:cs="Times New Roman"/>
          <w:sz w:val="24"/>
          <w:szCs w:val="24"/>
        </w:rPr>
        <w:t xml:space="preserve"> </w:t>
      </w:r>
      <w:r w:rsidRPr="002C78FE">
        <w:rPr>
          <w:rFonts w:ascii="Times New Roman" w:hAnsi="Times New Roman" w:cs="Times New Roman"/>
          <w:sz w:val="24"/>
          <w:szCs w:val="24"/>
        </w:rPr>
        <w:t>kadar yer veriliyor. Bu etkinliklerin çocukları diğer etkinliklere ve güne hazırlama özelliği olduğu için günün ilk saatlerinde yer verilir. Serbest zaman etkinlikleri ilgi köşelerinde oyun ile elişi-boyama-serbest resim etkinliklerinden oluşuyor. Sınıfta bulunan ilgi köşeleri;</w:t>
      </w:r>
    </w:p>
    <w:p w:rsidR="002C78FE" w:rsidRPr="002C78FE" w:rsidRDefault="002C78FE" w:rsidP="007231F4">
      <w:pPr>
        <w:numPr>
          <w:ilvl w:val="0"/>
          <w:numId w:val="2"/>
        </w:numPr>
        <w:tabs>
          <w:tab w:val="left" w:pos="540"/>
          <w:tab w:val="num" w:pos="900"/>
        </w:tabs>
        <w:spacing w:after="0" w:line="240" w:lineRule="auto"/>
        <w:jc w:val="both"/>
        <w:rPr>
          <w:rFonts w:ascii="Times New Roman" w:hAnsi="Times New Roman" w:cs="Times New Roman"/>
          <w:sz w:val="24"/>
          <w:szCs w:val="24"/>
        </w:rPr>
      </w:pPr>
      <w:r w:rsidRPr="002C78FE">
        <w:rPr>
          <w:rFonts w:ascii="Times New Roman" w:hAnsi="Times New Roman" w:cs="Times New Roman"/>
          <w:sz w:val="24"/>
          <w:szCs w:val="24"/>
        </w:rPr>
        <w:t>Evcilik Köşesi</w:t>
      </w:r>
    </w:p>
    <w:p w:rsidR="002C78FE" w:rsidRPr="002C78FE" w:rsidRDefault="002C78FE" w:rsidP="007231F4">
      <w:pPr>
        <w:numPr>
          <w:ilvl w:val="0"/>
          <w:numId w:val="2"/>
        </w:numPr>
        <w:tabs>
          <w:tab w:val="left" w:pos="540"/>
          <w:tab w:val="num" w:pos="900"/>
        </w:tabs>
        <w:spacing w:after="0" w:line="240" w:lineRule="auto"/>
        <w:jc w:val="both"/>
        <w:rPr>
          <w:rFonts w:ascii="Times New Roman" w:hAnsi="Times New Roman" w:cs="Times New Roman"/>
          <w:sz w:val="24"/>
          <w:szCs w:val="24"/>
        </w:rPr>
      </w:pPr>
      <w:r w:rsidRPr="002C78FE">
        <w:rPr>
          <w:rFonts w:ascii="Times New Roman" w:hAnsi="Times New Roman" w:cs="Times New Roman"/>
          <w:sz w:val="24"/>
          <w:szCs w:val="24"/>
        </w:rPr>
        <w:t>Fen ve Doğa Köşesi</w:t>
      </w:r>
    </w:p>
    <w:p w:rsidR="002C78FE" w:rsidRPr="002C78FE" w:rsidRDefault="002C78FE" w:rsidP="007231F4">
      <w:pPr>
        <w:numPr>
          <w:ilvl w:val="0"/>
          <w:numId w:val="2"/>
        </w:numPr>
        <w:tabs>
          <w:tab w:val="left" w:pos="540"/>
          <w:tab w:val="num" w:pos="900"/>
        </w:tabs>
        <w:spacing w:after="0" w:line="240" w:lineRule="auto"/>
        <w:jc w:val="both"/>
        <w:rPr>
          <w:rFonts w:ascii="Times New Roman" w:hAnsi="Times New Roman" w:cs="Times New Roman"/>
          <w:sz w:val="24"/>
          <w:szCs w:val="24"/>
        </w:rPr>
      </w:pPr>
      <w:r w:rsidRPr="002C78FE">
        <w:rPr>
          <w:rFonts w:ascii="Times New Roman" w:hAnsi="Times New Roman" w:cs="Times New Roman"/>
          <w:sz w:val="24"/>
          <w:szCs w:val="24"/>
        </w:rPr>
        <w:t>Kukla Köşesi</w:t>
      </w:r>
    </w:p>
    <w:p w:rsidR="002C78FE" w:rsidRPr="002C78FE" w:rsidRDefault="002C78FE" w:rsidP="007231F4">
      <w:pPr>
        <w:numPr>
          <w:ilvl w:val="0"/>
          <w:numId w:val="2"/>
        </w:numPr>
        <w:tabs>
          <w:tab w:val="left" w:pos="540"/>
          <w:tab w:val="num" w:pos="900"/>
        </w:tabs>
        <w:spacing w:after="0" w:line="240" w:lineRule="auto"/>
        <w:jc w:val="both"/>
        <w:rPr>
          <w:rFonts w:ascii="Times New Roman" w:hAnsi="Times New Roman" w:cs="Times New Roman"/>
          <w:sz w:val="24"/>
          <w:szCs w:val="24"/>
        </w:rPr>
      </w:pPr>
      <w:r w:rsidRPr="002C78FE">
        <w:rPr>
          <w:rFonts w:ascii="Times New Roman" w:hAnsi="Times New Roman" w:cs="Times New Roman"/>
          <w:sz w:val="24"/>
          <w:szCs w:val="24"/>
        </w:rPr>
        <w:t>Kitap köşesi</w:t>
      </w:r>
    </w:p>
    <w:p w:rsidR="002C78FE" w:rsidRPr="002C78FE" w:rsidRDefault="002C78FE" w:rsidP="007231F4">
      <w:pPr>
        <w:numPr>
          <w:ilvl w:val="0"/>
          <w:numId w:val="2"/>
        </w:numPr>
        <w:tabs>
          <w:tab w:val="left" w:pos="540"/>
          <w:tab w:val="num" w:pos="900"/>
        </w:tabs>
        <w:spacing w:after="0" w:line="240" w:lineRule="auto"/>
        <w:jc w:val="both"/>
        <w:rPr>
          <w:rFonts w:ascii="Times New Roman" w:hAnsi="Times New Roman" w:cs="Times New Roman"/>
          <w:sz w:val="24"/>
          <w:szCs w:val="24"/>
        </w:rPr>
      </w:pPr>
      <w:r w:rsidRPr="002C78FE">
        <w:rPr>
          <w:rFonts w:ascii="Times New Roman" w:hAnsi="Times New Roman" w:cs="Times New Roman"/>
          <w:sz w:val="24"/>
          <w:szCs w:val="24"/>
        </w:rPr>
        <w:t>Eğitici Oyuncak Köşesi</w:t>
      </w:r>
    </w:p>
    <w:p w:rsidR="002C78FE" w:rsidRPr="002C78FE" w:rsidRDefault="002C78FE" w:rsidP="007231F4">
      <w:pPr>
        <w:numPr>
          <w:ilvl w:val="0"/>
          <w:numId w:val="2"/>
        </w:numPr>
        <w:tabs>
          <w:tab w:val="left" w:pos="540"/>
          <w:tab w:val="num" w:pos="900"/>
        </w:tabs>
        <w:spacing w:after="0" w:line="240" w:lineRule="auto"/>
        <w:jc w:val="both"/>
        <w:rPr>
          <w:rFonts w:ascii="Times New Roman" w:hAnsi="Times New Roman" w:cs="Times New Roman"/>
          <w:sz w:val="24"/>
          <w:szCs w:val="24"/>
        </w:rPr>
      </w:pPr>
      <w:r w:rsidRPr="002C78FE">
        <w:rPr>
          <w:rFonts w:ascii="Times New Roman" w:hAnsi="Times New Roman" w:cs="Times New Roman"/>
          <w:sz w:val="24"/>
          <w:szCs w:val="24"/>
        </w:rPr>
        <w:t>Blok Köşesi</w:t>
      </w:r>
    </w:p>
    <w:p w:rsidR="002C78FE" w:rsidRDefault="002C78FE" w:rsidP="007231F4">
      <w:pPr>
        <w:numPr>
          <w:ilvl w:val="0"/>
          <w:numId w:val="2"/>
        </w:numPr>
        <w:tabs>
          <w:tab w:val="left" w:pos="540"/>
        </w:tabs>
        <w:spacing w:after="0" w:line="240" w:lineRule="auto"/>
        <w:jc w:val="both"/>
        <w:rPr>
          <w:rFonts w:ascii="Times New Roman" w:hAnsi="Times New Roman" w:cs="Times New Roman"/>
          <w:sz w:val="24"/>
          <w:szCs w:val="24"/>
        </w:rPr>
      </w:pPr>
      <w:r w:rsidRPr="002C78FE">
        <w:rPr>
          <w:rFonts w:ascii="Times New Roman" w:hAnsi="Times New Roman" w:cs="Times New Roman"/>
          <w:sz w:val="24"/>
          <w:szCs w:val="24"/>
        </w:rPr>
        <w:t>Müzik Köşesi</w:t>
      </w:r>
    </w:p>
    <w:p w:rsidR="00064651" w:rsidRDefault="00064651" w:rsidP="00064651">
      <w:pPr>
        <w:tabs>
          <w:tab w:val="left" w:pos="540"/>
        </w:tabs>
        <w:jc w:val="both"/>
        <w:rPr>
          <w:rFonts w:ascii="Times New Roman" w:hAnsi="Times New Roman" w:cs="Times New Roman"/>
          <w:sz w:val="24"/>
          <w:szCs w:val="24"/>
        </w:rPr>
      </w:pPr>
      <w:r>
        <w:rPr>
          <w:rFonts w:ascii="Times New Roman" w:hAnsi="Times New Roman" w:cs="Times New Roman"/>
          <w:noProof/>
          <w:sz w:val="24"/>
          <w:szCs w:val="24"/>
          <w:lang w:eastAsia="tr-TR"/>
        </w:rPr>
        <w:lastRenderedPageBreak/>
        <w:drawing>
          <wp:inline distT="0" distB="0" distL="0" distR="0">
            <wp:extent cx="1828800" cy="16002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05.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28196" cy="1599671"/>
                    </a:xfrm>
                    <a:prstGeom prst="rect">
                      <a:avLst/>
                    </a:prstGeom>
                  </pic:spPr>
                </pic:pic>
              </a:graphicData>
            </a:graphic>
          </wp:inline>
        </w:drawing>
      </w:r>
      <w:r>
        <w:rPr>
          <w:rFonts w:ascii="Times New Roman" w:hAnsi="Times New Roman" w:cs="Times New Roman"/>
          <w:noProof/>
          <w:sz w:val="24"/>
          <w:szCs w:val="24"/>
          <w:lang w:eastAsia="tr-TR"/>
        </w:rPr>
        <w:drawing>
          <wp:inline distT="0" distB="0" distL="0" distR="0">
            <wp:extent cx="2009775" cy="16002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06.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9110" cy="1599671"/>
                    </a:xfrm>
                    <a:prstGeom prst="rect">
                      <a:avLst/>
                    </a:prstGeom>
                  </pic:spPr>
                </pic:pic>
              </a:graphicData>
            </a:graphic>
          </wp:inline>
        </w:drawing>
      </w:r>
      <w:r>
        <w:rPr>
          <w:rFonts w:ascii="Times New Roman" w:hAnsi="Times New Roman" w:cs="Times New Roman"/>
          <w:noProof/>
          <w:sz w:val="24"/>
          <w:szCs w:val="24"/>
          <w:lang w:eastAsia="tr-TR"/>
        </w:rPr>
        <w:drawing>
          <wp:inline distT="0" distB="0" distL="0" distR="0" wp14:anchorId="03F5A043" wp14:editId="0111E457">
            <wp:extent cx="1905000" cy="15811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3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7524" cy="1583245"/>
                    </a:xfrm>
                    <a:prstGeom prst="rect">
                      <a:avLst/>
                    </a:prstGeom>
                  </pic:spPr>
                </pic:pic>
              </a:graphicData>
            </a:graphic>
          </wp:inline>
        </w:drawing>
      </w:r>
    </w:p>
    <w:p w:rsidR="00064651" w:rsidRPr="002C78FE" w:rsidRDefault="00064651" w:rsidP="00064651">
      <w:pPr>
        <w:tabs>
          <w:tab w:val="left" w:pos="540"/>
          <w:tab w:val="num" w:pos="900"/>
        </w:tabs>
        <w:spacing w:after="0" w:line="240" w:lineRule="auto"/>
        <w:ind w:left="1260"/>
        <w:jc w:val="both"/>
        <w:rPr>
          <w:rFonts w:ascii="Times New Roman" w:hAnsi="Times New Roman" w:cs="Times New Roman"/>
          <w:sz w:val="24"/>
          <w:szCs w:val="24"/>
        </w:rPr>
      </w:pPr>
    </w:p>
    <w:p w:rsidR="00064651" w:rsidRDefault="00064651" w:rsidP="00064651">
      <w:pPr>
        <w:tabs>
          <w:tab w:val="left" w:pos="540"/>
        </w:tabs>
        <w:jc w:val="both"/>
        <w:rPr>
          <w:rFonts w:ascii="Times New Roman" w:hAnsi="Times New Roman" w:cs="Times New Roman"/>
          <w:sz w:val="24"/>
          <w:szCs w:val="24"/>
        </w:rPr>
      </w:pPr>
      <w:r w:rsidRPr="002C78FE">
        <w:rPr>
          <w:rFonts w:ascii="Times New Roman" w:hAnsi="Times New Roman" w:cs="Times New Roman"/>
          <w:sz w:val="24"/>
          <w:szCs w:val="24"/>
        </w:rPr>
        <w:tab/>
        <w:t>Sınıftaki ilgi köşeleri çocukların hoş vakit geçirmelerine, çocukları tanımamıza, yaratıcılıklarını, bağımsızlıklarını, kendini ifade etme becerilerini ve yeteneklerini keşfetmemize yarayan etkinlikleri gerçekleştirdikleri; yardımlaşma, paylaşma, işbirliği, sorumluluk alma ve aldığı sorumluluğu yerine getirme, problem çözme, olaylar arasında neden-sonuç ilişkisi kurma becerilerini geliştirdikleri yerlerdir.</w:t>
      </w:r>
    </w:p>
    <w:p w:rsidR="0019297B" w:rsidRDefault="006273D3" w:rsidP="004E6BA6">
      <w:pPr>
        <w:jc w:val="both"/>
        <w:rPr>
          <w:rFonts w:ascii="Times New Roman" w:hAnsi="Times New Roman" w:cs="Times New Roman"/>
          <w:b/>
          <w:sz w:val="24"/>
          <w:szCs w:val="24"/>
        </w:rPr>
      </w:pPr>
      <w:r w:rsidRPr="006273D3">
        <w:rPr>
          <w:rFonts w:ascii="Times New Roman" w:hAnsi="Times New Roman" w:cs="Times New Roman"/>
          <w:b/>
          <w:sz w:val="24"/>
          <w:szCs w:val="24"/>
          <w:u w:val="single"/>
        </w:rPr>
        <w:t>Evcilik Köşesi:</w:t>
      </w:r>
      <w:r w:rsidRPr="006273D3">
        <w:rPr>
          <w:rFonts w:ascii="Times New Roman" w:hAnsi="Times New Roman" w:cs="Times New Roman"/>
          <w:sz w:val="24"/>
          <w:szCs w:val="24"/>
        </w:rPr>
        <w:t xml:space="preserve"> </w:t>
      </w:r>
      <w:r w:rsidRPr="006273D3">
        <w:rPr>
          <w:rFonts w:ascii="Times New Roman" w:hAnsi="Times New Roman" w:cs="Times New Roman"/>
          <w:b/>
          <w:sz w:val="24"/>
          <w:szCs w:val="24"/>
        </w:rPr>
        <w:t>:</w:t>
      </w:r>
    </w:p>
    <w:p w:rsidR="006273D3" w:rsidRDefault="006273D3" w:rsidP="004E6BA6">
      <w:pPr>
        <w:jc w:val="both"/>
        <w:rPr>
          <w:rFonts w:ascii="Times New Roman" w:hAnsi="Times New Roman" w:cs="Times New Roman"/>
          <w:sz w:val="24"/>
          <w:szCs w:val="24"/>
        </w:rPr>
      </w:pPr>
      <w:r w:rsidRPr="006273D3">
        <w:rPr>
          <w:rFonts w:ascii="Times New Roman" w:hAnsi="Times New Roman" w:cs="Times New Roman"/>
          <w:sz w:val="24"/>
          <w:szCs w:val="24"/>
        </w:rPr>
        <w:t xml:space="preserve"> </w:t>
      </w:r>
      <w:r w:rsidR="004E6BA6">
        <w:rPr>
          <w:rFonts w:ascii="Times New Roman" w:hAnsi="Times New Roman" w:cs="Times New Roman"/>
          <w:sz w:val="24"/>
          <w:szCs w:val="24"/>
        </w:rPr>
        <w:t xml:space="preserve">  </w:t>
      </w:r>
      <w:r w:rsidR="0019297B" w:rsidRPr="00961D80">
        <w:rPr>
          <w:rFonts w:ascii="Times New Roman" w:hAnsi="Times New Roman"/>
          <w:sz w:val="24"/>
          <w:szCs w:val="24"/>
        </w:rPr>
        <w:t>Çocukların gün içerisinde en çok kullandıkları köşe olup gündelik hayatta çok kez karşılaştıkları insan rollerini burada gerçekleştirmekte ve toplumsal hayattaki görevlerini kavra</w:t>
      </w:r>
      <w:r w:rsidR="0019297B">
        <w:rPr>
          <w:rFonts w:ascii="Times New Roman" w:hAnsi="Times New Roman"/>
          <w:sz w:val="24"/>
          <w:szCs w:val="24"/>
        </w:rPr>
        <w:t>maya başlamaktadır. B</w:t>
      </w:r>
      <w:r w:rsidRPr="006273D3">
        <w:rPr>
          <w:rFonts w:ascii="Times New Roman" w:hAnsi="Times New Roman" w:cs="Times New Roman"/>
          <w:sz w:val="24"/>
          <w:szCs w:val="24"/>
        </w:rPr>
        <w:t>ütün çocukların hoşlanarak</w:t>
      </w:r>
      <w:r w:rsidR="0019297B">
        <w:rPr>
          <w:rFonts w:ascii="Times New Roman" w:hAnsi="Times New Roman" w:cs="Times New Roman"/>
          <w:sz w:val="24"/>
          <w:szCs w:val="24"/>
        </w:rPr>
        <w:t>,</w:t>
      </w:r>
      <w:r w:rsidRPr="006273D3">
        <w:rPr>
          <w:rFonts w:ascii="Times New Roman" w:hAnsi="Times New Roman" w:cs="Times New Roman"/>
          <w:sz w:val="24"/>
          <w:szCs w:val="24"/>
        </w:rPr>
        <w:t xml:space="preserve"> ilgiyle oynadıkları bir köşedir. Birçok oyuncak bebek, bebek arabaları, mutfak setleri,</w:t>
      </w:r>
      <w:r w:rsidR="00AA6967">
        <w:rPr>
          <w:rFonts w:ascii="Times New Roman" w:hAnsi="Times New Roman" w:cs="Times New Roman"/>
          <w:sz w:val="24"/>
          <w:szCs w:val="24"/>
        </w:rPr>
        <w:t xml:space="preserve"> kuaför setleri, </w:t>
      </w:r>
      <w:r w:rsidRPr="006273D3">
        <w:rPr>
          <w:rFonts w:ascii="Times New Roman" w:hAnsi="Times New Roman" w:cs="Times New Roman"/>
          <w:sz w:val="24"/>
          <w:szCs w:val="24"/>
        </w:rPr>
        <w:t>koltuk takımı,</w:t>
      </w:r>
      <w:r>
        <w:rPr>
          <w:rFonts w:ascii="Times New Roman" w:hAnsi="Times New Roman" w:cs="Times New Roman"/>
          <w:sz w:val="24"/>
          <w:szCs w:val="24"/>
        </w:rPr>
        <w:t xml:space="preserve"> </w:t>
      </w:r>
      <w:r w:rsidRPr="006273D3">
        <w:rPr>
          <w:rFonts w:ascii="Times New Roman" w:hAnsi="Times New Roman" w:cs="Times New Roman"/>
          <w:sz w:val="24"/>
          <w:szCs w:val="24"/>
        </w:rPr>
        <w:t xml:space="preserve">oyuncak… </w:t>
      </w:r>
      <w:r w:rsidR="00AA6967">
        <w:rPr>
          <w:rFonts w:ascii="Times New Roman" w:hAnsi="Times New Roman" w:cs="Times New Roman"/>
          <w:sz w:val="24"/>
          <w:szCs w:val="24"/>
        </w:rPr>
        <w:t xml:space="preserve">vb. </w:t>
      </w:r>
      <w:r w:rsidRPr="006273D3">
        <w:rPr>
          <w:rFonts w:ascii="Times New Roman" w:hAnsi="Times New Roman" w:cs="Times New Roman"/>
          <w:sz w:val="24"/>
          <w:szCs w:val="24"/>
        </w:rPr>
        <w:t>araçlar var. Çocuklar bu köşede ebeveynlerinin rollerini canlandırabiliyorlar. Kendilerini anne-babalarının yerine koydukları için hem anne ve babalarının sorumluluklarını daha iyi anlamış oluyorlar hem de kendilerini geleceğe hazırlamış oluyorlar. Bu rolleri canlandırırken ebeveynlerin tutum ve davranışları hakkında öğretmene ipuçları verebilmektedir. Ayrıca hayal güçleri ve dil gelişimleri desteklenmiş oluyor. Ayrıca çocuklar bu köşede sosyal rollere bürünerek(çocuk, komşu, şoför, doktor, öğretmen, itfaiyeci, sanatçı vs.)</w:t>
      </w:r>
      <w:r w:rsidR="00AA6967">
        <w:rPr>
          <w:rFonts w:ascii="Times New Roman" w:hAnsi="Times New Roman" w:cs="Times New Roman"/>
          <w:sz w:val="24"/>
          <w:szCs w:val="24"/>
        </w:rPr>
        <w:t>kimliğinde</w:t>
      </w:r>
      <w:r w:rsidRPr="006273D3">
        <w:rPr>
          <w:rFonts w:ascii="Times New Roman" w:hAnsi="Times New Roman" w:cs="Times New Roman"/>
          <w:sz w:val="24"/>
          <w:szCs w:val="24"/>
        </w:rPr>
        <w:t xml:space="preserve"> oyunlar oynuyorlar. Böylece toplum içindeki sosyal rolleri benimseyerek toplum içindeki görev ve sorumluluklarını öğreniyorlar. Çocuklar günlük hayatla ilgili pek çok şeyi oynayarak ve rol alarak evcilik köşesinde öğrenir, anadillerini geliştirecek ve hayal güçlerini zenginleştirecek sosyal becerileri evcilik köşesinde oynayarak kazanırlar.</w:t>
      </w:r>
    </w:p>
    <w:p w:rsidR="0019297B" w:rsidRPr="0019297B" w:rsidRDefault="0019297B" w:rsidP="004E6BA6">
      <w:pPr>
        <w:jc w:val="both"/>
        <w:rPr>
          <w:rFonts w:ascii="Times New Roman" w:hAnsi="Times New Roman"/>
          <w:sz w:val="24"/>
          <w:szCs w:val="24"/>
        </w:rPr>
      </w:pPr>
    </w:p>
    <w:p w:rsidR="006273D3" w:rsidRDefault="006273D3" w:rsidP="004E6BA6">
      <w:pPr>
        <w:jc w:val="both"/>
        <w:rPr>
          <w:rFonts w:ascii="Times New Roman" w:hAnsi="Times New Roman" w:cs="Times New Roman"/>
          <w:b/>
          <w:sz w:val="24"/>
          <w:szCs w:val="24"/>
        </w:rPr>
      </w:pPr>
      <w:r w:rsidRPr="006273D3">
        <w:rPr>
          <w:rFonts w:ascii="Times New Roman" w:hAnsi="Times New Roman" w:cs="Times New Roman"/>
          <w:b/>
          <w:sz w:val="24"/>
          <w:szCs w:val="24"/>
          <w:u w:val="single"/>
        </w:rPr>
        <w:t>Fen ve Doğa Köşesi:</w:t>
      </w:r>
      <w:r w:rsidRPr="006273D3">
        <w:rPr>
          <w:rFonts w:ascii="Times New Roman" w:hAnsi="Times New Roman" w:cs="Times New Roman"/>
          <w:b/>
          <w:sz w:val="24"/>
          <w:szCs w:val="24"/>
        </w:rPr>
        <w:t xml:space="preserve"> </w:t>
      </w:r>
    </w:p>
    <w:p w:rsidR="006273D3" w:rsidRPr="006273D3" w:rsidRDefault="004E6BA6" w:rsidP="004E6BA6">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273D3" w:rsidRPr="006273D3">
        <w:rPr>
          <w:rFonts w:ascii="Times New Roman" w:hAnsi="Times New Roman" w:cs="Times New Roman"/>
          <w:color w:val="000000"/>
          <w:sz w:val="24"/>
          <w:szCs w:val="24"/>
        </w:rPr>
        <w:t>Çocukların belli bir obje ve uyarıcı üzerinde dikkatlerini toplayabilmelerine, kendisini ve çevresini algılayabilmelerine, olaylar ve nesneler arasında ilişki kurabilmelerine, akıl yürütebilmelerine, problem çözebilme yeteneklerini geliştirmelerine yardımcı olan bir köşedir.</w:t>
      </w:r>
      <w:r w:rsidR="0019297B" w:rsidRPr="0019297B">
        <w:rPr>
          <w:rFonts w:ascii="Times New Roman" w:hAnsi="Times New Roman"/>
          <w:sz w:val="24"/>
          <w:szCs w:val="24"/>
        </w:rPr>
        <w:t xml:space="preserve"> </w:t>
      </w:r>
      <w:r w:rsidR="0019297B" w:rsidRPr="00961D80">
        <w:rPr>
          <w:rFonts w:ascii="Times New Roman" w:hAnsi="Times New Roman"/>
          <w:sz w:val="24"/>
          <w:szCs w:val="24"/>
        </w:rPr>
        <w:t xml:space="preserve">Çocuklar bu köşede yaptıkları çalışmalar ve öğretmen gözetimindeki deneyler sayesinde doğa hakkında yaşayarak bilgi sahibi olmaktadır. </w:t>
      </w:r>
      <w:r w:rsidR="006273D3" w:rsidRPr="006273D3">
        <w:rPr>
          <w:rFonts w:ascii="Times New Roman" w:hAnsi="Times New Roman" w:cs="Times New Roman"/>
          <w:color w:val="000000"/>
          <w:sz w:val="24"/>
          <w:szCs w:val="24"/>
        </w:rPr>
        <w:t>Fen ve doğa çalışmalarının içeriğini, deneyler ve inceleme gezileri yapma, hayvan besleme, bitki yetiştirme gibi etkinlikler oluşturmaktadır.</w:t>
      </w:r>
    </w:p>
    <w:p w:rsidR="006273D3" w:rsidRDefault="00D97EEE" w:rsidP="004E6BA6">
      <w:pPr>
        <w:jc w:val="both"/>
        <w:rPr>
          <w:rFonts w:ascii="Times New Roman" w:hAnsi="Times New Roman" w:cs="Times New Roman"/>
          <w:sz w:val="24"/>
          <w:szCs w:val="24"/>
        </w:rPr>
      </w:pPr>
      <w:r>
        <w:rPr>
          <w:rFonts w:ascii="Times New Roman" w:hAnsi="Times New Roman" w:cs="Times New Roman"/>
          <w:sz w:val="24"/>
          <w:szCs w:val="24"/>
        </w:rPr>
        <w:t xml:space="preserve">   </w:t>
      </w:r>
      <w:r w:rsidR="006273D3" w:rsidRPr="006273D3">
        <w:rPr>
          <w:rFonts w:ascii="Times New Roman" w:hAnsi="Times New Roman" w:cs="Times New Roman"/>
          <w:sz w:val="24"/>
          <w:szCs w:val="24"/>
        </w:rPr>
        <w:t xml:space="preserve"> Fen ve doğa köşesinde </w:t>
      </w:r>
      <w:r w:rsidR="00AA6967">
        <w:rPr>
          <w:rFonts w:ascii="Times New Roman" w:hAnsi="Times New Roman" w:cs="Times New Roman"/>
          <w:sz w:val="24"/>
          <w:szCs w:val="24"/>
        </w:rPr>
        <w:t>insan vücudu maketi, dünya, fasu</w:t>
      </w:r>
      <w:r w:rsidR="00AA6967" w:rsidRPr="006273D3">
        <w:rPr>
          <w:rFonts w:ascii="Times New Roman" w:hAnsi="Times New Roman" w:cs="Times New Roman"/>
          <w:sz w:val="24"/>
          <w:szCs w:val="24"/>
        </w:rPr>
        <w:t>lye</w:t>
      </w:r>
      <w:r w:rsidR="006273D3" w:rsidRPr="006273D3">
        <w:rPr>
          <w:rFonts w:ascii="Times New Roman" w:hAnsi="Times New Roman" w:cs="Times New Roman"/>
          <w:sz w:val="24"/>
          <w:szCs w:val="24"/>
        </w:rPr>
        <w:t xml:space="preserve"> bitkisi, </w:t>
      </w:r>
      <w:r w:rsidR="007231F4">
        <w:rPr>
          <w:rFonts w:ascii="Times New Roman" w:hAnsi="Times New Roman" w:cs="Times New Roman"/>
          <w:sz w:val="24"/>
          <w:szCs w:val="24"/>
        </w:rPr>
        <w:t>çeşitli bitkiler,</w:t>
      </w:r>
      <w:r>
        <w:rPr>
          <w:rFonts w:ascii="Times New Roman" w:hAnsi="Times New Roman" w:cs="Times New Roman"/>
          <w:sz w:val="24"/>
          <w:szCs w:val="24"/>
        </w:rPr>
        <w:t xml:space="preserve"> terazi,  </w:t>
      </w:r>
      <w:r w:rsidR="007231F4">
        <w:rPr>
          <w:rFonts w:ascii="Times New Roman" w:hAnsi="Times New Roman" w:cs="Times New Roman"/>
          <w:sz w:val="24"/>
          <w:szCs w:val="24"/>
        </w:rPr>
        <w:t>mıknatıs</w:t>
      </w:r>
      <w:r w:rsidR="00AA6967">
        <w:rPr>
          <w:rFonts w:ascii="Times New Roman" w:hAnsi="Times New Roman" w:cs="Times New Roman"/>
          <w:sz w:val="24"/>
          <w:szCs w:val="24"/>
        </w:rPr>
        <w:t xml:space="preserve"> ve bunlara benzer birçok materyal</w:t>
      </w:r>
      <w:r>
        <w:rPr>
          <w:rFonts w:ascii="Times New Roman" w:hAnsi="Times New Roman" w:cs="Times New Roman"/>
          <w:sz w:val="24"/>
          <w:szCs w:val="24"/>
        </w:rPr>
        <w:t xml:space="preserve"> </w:t>
      </w:r>
      <w:r w:rsidR="006273D3" w:rsidRPr="006273D3">
        <w:rPr>
          <w:rFonts w:ascii="Times New Roman" w:hAnsi="Times New Roman" w:cs="Times New Roman"/>
          <w:sz w:val="24"/>
          <w:szCs w:val="24"/>
        </w:rPr>
        <w:t xml:space="preserve">var. Bu köşe çocukları gözlem yapma, araştırma ve inceleme yapmaya sevk </w:t>
      </w:r>
      <w:r w:rsidR="0019297B" w:rsidRPr="006273D3">
        <w:rPr>
          <w:rFonts w:ascii="Times New Roman" w:hAnsi="Times New Roman" w:cs="Times New Roman"/>
          <w:sz w:val="24"/>
          <w:szCs w:val="24"/>
        </w:rPr>
        <w:t>etmektedir.</w:t>
      </w:r>
      <w:r w:rsidR="0019297B">
        <w:rPr>
          <w:rFonts w:ascii="Times New Roman" w:hAnsi="Times New Roman" w:cs="Times New Roman"/>
          <w:sz w:val="24"/>
          <w:szCs w:val="24"/>
        </w:rPr>
        <w:t xml:space="preserve"> Ayrıca b</w:t>
      </w:r>
      <w:r w:rsidR="0019297B" w:rsidRPr="00961D80">
        <w:rPr>
          <w:rFonts w:ascii="Times New Roman" w:hAnsi="Times New Roman"/>
          <w:sz w:val="24"/>
          <w:szCs w:val="24"/>
        </w:rPr>
        <w:t>u köşedeki çiçekleri</w:t>
      </w:r>
      <w:r w:rsidR="0019297B">
        <w:rPr>
          <w:rFonts w:ascii="Times New Roman" w:hAnsi="Times New Roman"/>
          <w:sz w:val="24"/>
          <w:szCs w:val="24"/>
        </w:rPr>
        <w:t xml:space="preserve"> ve ektikleri fasulyeleri</w:t>
      </w:r>
      <w:r w:rsidR="0019297B" w:rsidRPr="00961D80">
        <w:rPr>
          <w:rFonts w:ascii="Times New Roman" w:hAnsi="Times New Roman"/>
          <w:sz w:val="24"/>
          <w:szCs w:val="24"/>
        </w:rPr>
        <w:t xml:space="preserve"> sulayarak sorumluluk alma, sorumluluğunu yerine getirme gibi davranışları da kazanmaktadır</w:t>
      </w:r>
      <w:r w:rsidR="0019297B">
        <w:rPr>
          <w:rFonts w:ascii="Times New Roman" w:hAnsi="Times New Roman"/>
          <w:sz w:val="24"/>
          <w:szCs w:val="24"/>
        </w:rPr>
        <w:t>lar.</w:t>
      </w:r>
    </w:p>
    <w:p w:rsidR="00A40667" w:rsidRDefault="00A40667" w:rsidP="006273D3">
      <w:pPr>
        <w:rPr>
          <w:rFonts w:ascii="Times New Roman" w:hAnsi="Times New Roman" w:cs="Times New Roman"/>
          <w:sz w:val="24"/>
          <w:szCs w:val="24"/>
        </w:rPr>
      </w:pPr>
    </w:p>
    <w:p w:rsidR="007231F4" w:rsidRDefault="006273D3" w:rsidP="006273D3">
      <w:pPr>
        <w:tabs>
          <w:tab w:val="left" w:pos="540"/>
        </w:tabs>
        <w:jc w:val="both"/>
        <w:rPr>
          <w:rFonts w:ascii="Times New Roman" w:hAnsi="Times New Roman" w:cs="Times New Roman"/>
          <w:b/>
          <w:color w:val="000000"/>
          <w:sz w:val="24"/>
          <w:szCs w:val="24"/>
        </w:rPr>
      </w:pPr>
      <w:r w:rsidRPr="006273D3">
        <w:rPr>
          <w:rFonts w:ascii="Times New Roman" w:hAnsi="Times New Roman" w:cs="Times New Roman"/>
          <w:b/>
          <w:color w:val="000000"/>
          <w:sz w:val="24"/>
          <w:szCs w:val="24"/>
          <w:u w:val="single"/>
        </w:rPr>
        <w:t>Kukla Köşesi:</w:t>
      </w:r>
      <w:r w:rsidRPr="006273D3">
        <w:rPr>
          <w:rFonts w:ascii="Times New Roman" w:hAnsi="Times New Roman" w:cs="Times New Roman"/>
          <w:b/>
          <w:color w:val="000000"/>
          <w:sz w:val="24"/>
          <w:szCs w:val="24"/>
        </w:rPr>
        <w:t xml:space="preserve"> </w:t>
      </w:r>
    </w:p>
    <w:p w:rsidR="006273D3" w:rsidRPr="006273D3" w:rsidRDefault="004E6BA6" w:rsidP="006273D3">
      <w:pPr>
        <w:tabs>
          <w:tab w:val="left" w:pos="540"/>
        </w:tabs>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6273D3" w:rsidRPr="006273D3">
        <w:rPr>
          <w:rFonts w:ascii="Times New Roman" w:hAnsi="Times New Roman" w:cs="Times New Roman"/>
          <w:color w:val="000000"/>
          <w:sz w:val="24"/>
          <w:szCs w:val="24"/>
        </w:rPr>
        <w:t xml:space="preserve">Çocukların </w:t>
      </w:r>
      <w:r w:rsidR="006273D3" w:rsidRPr="006273D3">
        <w:rPr>
          <w:rFonts w:ascii="Times New Roman" w:hAnsi="Times New Roman" w:cs="Times New Roman"/>
          <w:sz w:val="24"/>
          <w:szCs w:val="24"/>
        </w:rPr>
        <w:t>kendini ifade etme becerilerini geliştiren, kendi hayatlarında var olan olay ve durumlar ile öğrendikleri bilgileri göstermelerine olanak sağlayan, düzgün konuşma becerilerini geliştiren bir köşedir. Bu köşede hayvan, bebek el kuklaları ve bir de kukla sahnesi yer almaktadır. Kuklalar çocukların rahatça alıp kullanabilecekleri rafta bulunuyor. Çocuk kuklayı alıyor, onu oyununa katıyor. Onunla hikâye anlatıyor. Çocuk genelde kendi hayal ürünü olan hikâyeyi kukla sayesinde anlatıyor, kendini ifade ediyor ve öğretmene gelişimi ile ilgili ipuçları verebiliyor. Bu köşe çocukların dil gelişimi üzerinde çok etkili olan bir köşe.</w:t>
      </w:r>
      <w:r w:rsidR="0019297B" w:rsidRPr="0019297B">
        <w:rPr>
          <w:rFonts w:ascii="Times New Roman" w:hAnsi="Times New Roman"/>
          <w:sz w:val="24"/>
          <w:szCs w:val="24"/>
        </w:rPr>
        <w:t xml:space="preserve"> </w:t>
      </w:r>
      <w:r w:rsidR="0019297B">
        <w:rPr>
          <w:rFonts w:ascii="Times New Roman" w:hAnsi="Times New Roman"/>
          <w:sz w:val="24"/>
          <w:szCs w:val="24"/>
        </w:rPr>
        <w:t>B</w:t>
      </w:r>
      <w:r w:rsidR="0019297B" w:rsidRPr="00961D80">
        <w:rPr>
          <w:rFonts w:ascii="Times New Roman" w:hAnsi="Times New Roman"/>
          <w:sz w:val="24"/>
          <w:szCs w:val="24"/>
        </w:rPr>
        <w:t>u köşede bir kukla sahnesi ve değişik modellerde kaşık, parmak, el kuklaları bulunmaktadır.</w:t>
      </w:r>
    </w:p>
    <w:p w:rsidR="006273D3" w:rsidRPr="006273D3" w:rsidRDefault="006273D3" w:rsidP="006273D3">
      <w:pPr>
        <w:tabs>
          <w:tab w:val="left" w:pos="540"/>
        </w:tabs>
        <w:jc w:val="both"/>
        <w:rPr>
          <w:rFonts w:ascii="Times New Roman" w:hAnsi="Times New Roman" w:cs="Times New Roman"/>
          <w:sz w:val="24"/>
          <w:szCs w:val="24"/>
        </w:rPr>
      </w:pPr>
    </w:p>
    <w:p w:rsidR="007231F4" w:rsidRDefault="004E6BA6" w:rsidP="004E6BA6">
      <w:pPr>
        <w:jc w:val="both"/>
        <w:rPr>
          <w:rFonts w:ascii="Times New Roman" w:hAnsi="Times New Roman" w:cs="Times New Roman"/>
          <w:b/>
          <w:sz w:val="24"/>
          <w:szCs w:val="24"/>
        </w:rPr>
      </w:pPr>
      <w:r>
        <w:rPr>
          <w:rFonts w:ascii="Times New Roman" w:hAnsi="Times New Roman" w:cs="Times New Roman"/>
          <w:b/>
          <w:sz w:val="24"/>
          <w:szCs w:val="24"/>
          <w:u w:val="single"/>
        </w:rPr>
        <w:t>K</w:t>
      </w:r>
      <w:r w:rsidR="006273D3" w:rsidRPr="006273D3">
        <w:rPr>
          <w:rFonts w:ascii="Times New Roman" w:hAnsi="Times New Roman" w:cs="Times New Roman"/>
          <w:b/>
          <w:sz w:val="24"/>
          <w:szCs w:val="24"/>
          <w:u w:val="single"/>
        </w:rPr>
        <w:t>itap Köşesi:</w:t>
      </w:r>
      <w:r w:rsidR="006273D3" w:rsidRPr="006273D3">
        <w:rPr>
          <w:rFonts w:ascii="Times New Roman" w:hAnsi="Times New Roman" w:cs="Times New Roman"/>
          <w:b/>
          <w:sz w:val="24"/>
          <w:szCs w:val="24"/>
        </w:rPr>
        <w:t xml:space="preserve"> </w:t>
      </w:r>
    </w:p>
    <w:p w:rsidR="006273D3" w:rsidRPr="006273D3" w:rsidRDefault="004E6BA6" w:rsidP="004E6BA6">
      <w:pPr>
        <w:jc w:val="both"/>
        <w:rPr>
          <w:rFonts w:ascii="Times New Roman" w:hAnsi="Times New Roman" w:cs="Times New Roman"/>
          <w:sz w:val="24"/>
          <w:szCs w:val="24"/>
        </w:rPr>
      </w:pPr>
      <w:r>
        <w:rPr>
          <w:rFonts w:ascii="Times New Roman" w:hAnsi="Times New Roman"/>
          <w:sz w:val="24"/>
          <w:szCs w:val="24"/>
        </w:rPr>
        <w:t xml:space="preserve"> </w:t>
      </w:r>
      <w:r w:rsidR="0019297B" w:rsidRPr="00961D80">
        <w:rPr>
          <w:rFonts w:ascii="Times New Roman" w:hAnsi="Times New Roman"/>
          <w:sz w:val="24"/>
          <w:szCs w:val="24"/>
        </w:rPr>
        <w:t>Kitap köşesinde çocukların yaş seviyelerine uygun hikâye ve masal kitapları bulunmaktadır. Bu kitaplar resimleri bol kitaplar olup ilgi köşelerinde çocukların kolayca ulaşabilecekleri yerlere yerleştirilmiştir.</w:t>
      </w:r>
      <w:r w:rsidR="006273D3" w:rsidRPr="006273D3">
        <w:rPr>
          <w:rFonts w:ascii="Times New Roman" w:hAnsi="Times New Roman" w:cs="Times New Roman"/>
          <w:b/>
          <w:sz w:val="24"/>
          <w:szCs w:val="24"/>
        </w:rPr>
        <w:t xml:space="preserve"> </w:t>
      </w:r>
      <w:r w:rsidR="006273D3" w:rsidRPr="006273D3">
        <w:rPr>
          <w:rFonts w:ascii="Times New Roman" w:hAnsi="Times New Roman" w:cs="Times New Roman"/>
          <w:sz w:val="24"/>
          <w:szCs w:val="24"/>
        </w:rPr>
        <w:t xml:space="preserve">Çocukların kitapları inceleyerek neden-sonuç ilişkisi kurmalarına, hayal güçlerini zenginleştirmelerine, kendilerini sözle ifade etmelerine, empati kurma becerilerinin gelişmesine yardımcı olan bir köşedir. </w:t>
      </w:r>
      <w:r w:rsidR="0019297B">
        <w:rPr>
          <w:rFonts w:ascii="Times New Roman" w:hAnsi="Times New Roman" w:cs="Times New Roman"/>
          <w:sz w:val="24"/>
          <w:szCs w:val="24"/>
        </w:rPr>
        <w:t>Ç</w:t>
      </w:r>
      <w:r w:rsidR="006273D3" w:rsidRPr="006273D3">
        <w:rPr>
          <w:rFonts w:ascii="Times New Roman" w:hAnsi="Times New Roman" w:cs="Times New Roman"/>
          <w:sz w:val="24"/>
          <w:szCs w:val="24"/>
        </w:rPr>
        <w:t>ocuklar zaman zaman bu hikâye kitaplarını ellerine alıp öğretmenleri onlara nasıl hikâye okuyorsa tıpkı öyle birbirlerine bu hikâyeleri resimlerine bakıp anlatmaya çalışırlar. Buda çocukların hayal güçlerini ve dil gelişimlerini büyük oranda destekliyor</w:t>
      </w:r>
      <w:r w:rsidR="00D97EEE">
        <w:rPr>
          <w:rFonts w:ascii="Times New Roman" w:hAnsi="Times New Roman" w:cs="Times New Roman"/>
          <w:sz w:val="24"/>
          <w:szCs w:val="24"/>
        </w:rPr>
        <w:t>.</w:t>
      </w:r>
    </w:p>
    <w:p w:rsidR="006273D3" w:rsidRPr="006273D3" w:rsidRDefault="006273D3" w:rsidP="004E6BA6">
      <w:pPr>
        <w:tabs>
          <w:tab w:val="left" w:pos="540"/>
        </w:tabs>
        <w:jc w:val="both"/>
        <w:rPr>
          <w:rFonts w:ascii="Times New Roman" w:hAnsi="Times New Roman" w:cs="Times New Roman"/>
          <w:sz w:val="24"/>
          <w:szCs w:val="24"/>
        </w:rPr>
      </w:pPr>
    </w:p>
    <w:p w:rsidR="007231F4" w:rsidRDefault="006273D3" w:rsidP="004E6BA6">
      <w:pPr>
        <w:jc w:val="both"/>
        <w:rPr>
          <w:rFonts w:ascii="Times New Roman" w:hAnsi="Times New Roman" w:cs="Times New Roman"/>
          <w:b/>
          <w:sz w:val="24"/>
          <w:szCs w:val="24"/>
        </w:rPr>
      </w:pPr>
      <w:r w:rsidRPr="006273D3">
        <w:rPr>
          <w:rFonts w:ascii="Times New Roman" w:hAnsi="Times New Roman" w:cs="Times New Roman"/>
          <w:b/>
          <w:sz w:val="24"/>
          <w:szCs w:val="24"/>
          <w:u w:val="single"/>
        </w:rPr>
        <w:t>Eğitici Oyuncak Köşesi:</w:t>
      </w:r>
    </w:p>
    <w:p w:rsidR="006273D3" w:rsidRPr="006273D3" w:rsidRDefault="006273D3" w:rsidP="004E6BA6">
      <w:pPr>
        <w:jc w:val="both"/>
        <w:rPr>
          <w:rFonts w:ascii="Times New Roman" w:hAnsi="Times New Roman" w:cs="Times New Roman"/>
          <w:sz w:val="24"/>
          <w:szCs w:val="24"/>
        </w:rPr>
      </w:pPr>
      <w:r w:rsidRPr="006273D3">
        <w:rPr>
          <w:rFonts w:ascii="Times New Roman" w:hAnsi="Times New Roman" w:cs="Times New Roman"/>
          <w:sz w:val="24"/>
          <w:szCs w:val="24"/>
        </w:rPr>
        <w:t xml:space="preserve">Çocukların bilişsel gelişimlerini destekleyen, kavramların kazanılmasına, akıl yürütme ve problem çözme becerilerinin gelişmesine yardımcı olan, dikkat süresi ve dikkat yoğunluğu geliştirmeleri için ortam hazırlayan, düşünme, akılda tutma ve karar verme gibi zihinsel işlevleri yapabilmelerine yardımcı olan bir köşedir. Eğitici masa oyuncakları köşesinde çocuklar oyunlarında serbest bırakılıyor. Tahtadan </w:t>
      </w:r>
      <w:r w:rsidR="009F58CF" w:rsidRPr="006273D3">
        <w:rPr>
          <w:rFonts w:ascii="Times New Roman" w:hAnsi="Times New Roman" w:cs="Times New Roman"/>
          <w:sz w:val="24"/>
          <w:szCs w:val="24"/>
        </w:rPr>
        <w:t>şekil, renk</w:t>
      </w:r>
      <w:r w:rsidRPr="006273D3">
        <w:rPr>
          <w:rFonts w:ascii="Times New Roman" w:hAnsi="Times New Roman" w:cs="Times New Roman"/>
          <w:sz w:val="24"/>
          <w:szCs w:val="24"/>
        </w:rPr>
        <w:t xml:space="preserve"> boyut</w:t>
      </w:r>
      <w:r w:rsidR="009F58CF">
        <w:rPr>
          <w:rFonts w:ascii="Times New Roman" w:hAnsi="Times New Roman" w:cs="Times New Roman"/>
          <w:sz w:val="24"/>
          <w:szCs w:val="24"/>
        </w:rPr>
        <w:t xml:space="preserve"> vb. bir çok takmalı-çıkartmalı</w:t>
      </w:r>
      <w:r w:rsidRPr="006273D3">
        <w:rPr>
          <w:rFonts w:ascii="Times New Roman" w:hAnsi="Times New Roman" w:cs="Times New Roman"/>
          <w:sz w:val="24"/>
          <w:szCs w:val="24"/>
        </w:rPr>
        <w:t>,</w:t>
      </w:r>
      <w:r w:rsidR="009F58CF">
        <w:rPr>
          <w:rFonts w:ascii="Times New Roman" w:hAnsi="Times New Roman" w:cs="Times New Roman"/>
          <w:sz w:val="24"/>
          <w:szCs w:val="24"/>
        </w:rPr>
        <w:t xml:space="preserve"> </w:t>
      </w:r>
      <w:r w:rsidRPr="006273D3">
        <w:rPr>
          <w:rFonts w:ascii="Times New Roman" w:hAnsi="Times New Roman" w:cs="Times New Roman"/>
          <w:sz w:val="24"/>
          <w:szCs w:val="24"/>
        </w:rPr>
        <w:t xml:space="preserve">yap-boz </w:t>
      </w:r>
      <w:r w:rsidR="009F58CF">
        <w:rPr>
          <w:rFonts w:ascii="Times New Roman" w:hAnsi="Times New Roman" w:cs="Times New Roman"/>
          <w:sz w:val="24"/>
          <w:szCs w:val="24"/>
        </w:rPr>
        <w:t>vb. bulunmaktadır.</w:t>
      </w:r>
      <w:r w:rsidRPr="006273D3">
        <w:rPr>
          <w:rFonts w:ascii="Times New Roman" w:hAnsi="Times New Roman" w:cs="Times New Roman"/>
          <w:sz w:val="24"/>
          <w:szCs w:val="24"/>
        </w:rPr>
        <w:t xml:space="preserve"> Böylece psikomotor gelişimleri ve hayal güçleri desteklenmiş oluyor. </w:t>
      </w:r>
    </w:p>
    <w:p w:rsidR="006273D3" w:rsidRPr="006273D3" w:rsidRDefault="006273D3" w:rsidP="004E6BA6">
      <w:pPr>
        <w:tabs>
          <w:tab w:val="left" w:pos="540"/>
        </w:tabs>
        <w:jc w:val="both"/>
        <w:rPr>
          <w:rFonts w:ascii="Times New Roman" w:hAnsi="Times New Roman" w:cs="Times New Roman"/>
          <w:sz w:val="24"/>
          <w:szCs w:val="24"/>
        </w:rPr>
      </w:pPr>
    </w:p>
    <w:p w:rsidR="007231F4" w:rsidRDefault="006273D3" w:rsidP="004E6BA6">
      <w:pPr>
        <w:jc w:val="both"/>
        <w:rPr>
          <w:rFonts w:ascii="Times New Roman" w:hAnsi="Times New Roman" w:cs="Times New Roman"/>
          <w:b/>
          <w:sz w:val="24"/>
          <w:szCs w:val="24"/>
        </w:rPr>
      </w:pPr>
      <w:r w:rsidRPr="006273D3">
        <w:rPr>
          <w:rFonts w:ascii="Times New Roman" w:hAnsi="Times New Roman" w:cs="Times New Roman"/>
          <w:b/>
          <w:sz w:val="24"/>
          <w:szCs w:val="24"/>
          <w:u w:val="single"/>
        </w:rPr>
        <w:t>Blok Köşesi:</w:t>
      </w:r>
      <w:r w:rsidRPr="006273D3">
        <w:rPr>
          <w:rFonts w:ascii="Times New Roman" w:hAnsi="Times New Roman" w:cs="Times New Roman"/>
          <w:b/>
          <w:sz w:val="24"/>
          <w:szCs w:val="24"/>
        </w:rPr>
        <w:t xml:space="preserve"> </w:t>
      </w:r>
    </w:p>
    <w:p w:rsidR="006273D3" w:rsidRPr="006273D3" w:rsidRDefault="006273D3" w:rsidP="004E6BA6">
      <w:pPr>
        <w:jc w:val="both"/>
        <w:rPr>
          <w:rFonts w:ascii="Times New Roman" w:hAnsi="Times New Roman" w:cs="Times New Roman"/>
          <w:sz w:val="24"/>
          <w:szCs w:val="24"/>
        </w:rPr>
      </w:pPr>
      <w:r w:rsidRPr="006273D3">
        <w:rPr>
          <w:rFonts w:ascii="Times New Roman" w:hAnsi="Times New Roman" w:cs="Times New Roman"/>
          <w:sz w:val="24"/>
          <w:szCs w:val="24"/>
        </w:rPr>
        <w:t>Çocukların bina, kule, yol inşa ederek mekân algılarını geliştiren, yaratıcılıklarını, küçük ka</w:t>
      </w:r>
      <w:r w:rsidR="001F77D9">
        <w:rPr>
          <w:rFonts w:ascii="Times New Roman" w:hAnsi="Times New Roman" w:cs="Times New Roman"/>
          <w:sz w:val="24"/>
          <w:szCs w:val="24"/>
        </w:rPr>
        <w:t>s gelişimlerini destekleyen, el-</w:t>
      </w:r>
      <w:r w:rsidRPr="006273D3">
        <w:rPr>
          <w:rFonts w:ascii="Times New Roman" w:hAnsi="Times New Roman" w:cs="Times New Roman"/>
          <w:sz w:val="24"/>
          <w:szCs w:val="24"/>
        </w:rPr>
        <w:t>göz koordinasyonlarını geliştiren bir köşedir. Blok köşesinde çocuklar değişik şekilde ve ebattaki plastik ve tahta blokları birleştirerek, üst üste koyarak evler, kuleler, gemiler vb. daha birçok yaratıcılık gerektiren şeyler yaparlar. Bu köşe de çeşitli şekil ve büyüklüklerde bulunan tahta bloklar, temel yaratıcılık materyallerinden biridir.</w:t>
      </w:r>
    </w:p>
    <w:p w:rsidR="00A40667" w:rsidRDefault="00A40667" w:rsidP="006273D3">
      <w:pPr>
        <w:tabs>
          <w:tab w:val="left" w:pos="540"/>
        </w:tabs>
        <w:jc w:val="both"/>
        <w:rPr>
          <w:rFonts w:ascii="Times New Roman" w:hAnsi="Times New Roman" w:cs="Times New Roman"/>
          <w:sz w:val="24"/>
          <w:szCs w:val="24"/>
        </w:rPr>
      </w:pPr>
    </w:p>
    <w:p w:rsidR="00064651" w:rsidRDefault="00064651" w:rsidP="00D97EEE">
      <w:pPr>
        <w:rPr>
          <w:rFonts w:ascii="Times New Roman" w:hAnsi="Times New Roman" w:cs="Times New Roman"/>
          <w:b/>
          <w:sz w:val="24"/>
          <w:szCs w:val="24"/>
          <w:u w:val="single"/>
        </w:rPr>
      </w:pPr>
    </w:p>
    <w:p w:rsidR="007231F4" w:rsidRDefault="006273D3" w:rsidP="00D97EEE">
      <w:pPr>
        <w:rPr>
          <w:rFonts w:ascii="Times New Roman" w:hAnsi="Times New Roman" w:cs="Times New Roman"/>
          <w:b/>
          <w:sz w:val="24"/>
          <w:szCs w:val="24"/>
        </w:rPr>
      </w:pPr>
      <w:r w:rsidRPr="006273D3">
        <w:rPr>
          <w:rFonts w:ascii="Times New Roman" w:hAnsi="Times New Roman" w:cs="Times New Roman"/>
          <w:b/>
          <w:sz w:val="24"/>
          <w:szCs w:val="24"/>
          <w:u w:val="single"/>
        </w:rPr>
        <w:lastRenderedPageBreak/>
        <w:t>Müzik Köşesi:</w:t>
      </w:r>
      <w:r w:rsidRPr="006273D3">
        <w:rPr>
          <w:rFonts w:ascii="Times New Roman" w:hAnsi="Times New Roman" w:cs="Times New Roman"/>
          <w:b/>
          <w:sz w:val="24"/>
          <w:szCs w:val="24"/>
        </w:rPr>
        <w:t xml:space="preserve"> </w:t>
      </w:r>
    </w:p>
    <w:p w:rsidR="006273D3" w:rsidRDefault="006273D3" w:rsidP="004E6BA6">
      <w:pPr>
        <w:jc w:val="both"/>
        <w:rPr>
          <w:rFonts w:ascii="Times New Roman" w:hAnsi="Times New Roman" w:cs="Times New Roman"/>
          <w:sz w:val="24"/>
          <w:szCs w:val="24"/>
        </w:rPr>
      </w:pPr>
      <w:r w:rsidRPr="006273D3">
        <w:rPr>
          <w:rFonts w:ascii="Times New Roman" w:hAnsi="Times New Roman" w:cs="Times New Roman"/>
          <w:color w:val="000000"/>
          <w:sz w:val="24"/>
          <w:szCs w:val="24"/>
        </w:rPr>
        <w:t xml:space="preserve">Çocuğun müzikle ilgili yeteneklerini ortaya çıkaran, ses eğitimine yardımcı olan, dinleme alışkanlığı kazandıran, şarkı söylerken yeni sözcükler öğrenmesine, estetik duygularını geliştirmesine, müzik kulağının gelişmesine yardımcı olan bir köşedir. Müzik etkinliğinin içeriğini şarkı söyleme, müzik dinleme, ritim çalışmaları, çalgı aleti bilgisi ve müzikli </w:t>
      </w:r>
      <w:r w:rsidR="00D97EEE" w:rsidRPr="006273D3">
        <w:rPr>
          <w:rFonts w:ascii="Times New Roman" w:hAnsi="Times New Roman" w:cs="Times New Roman"/>
          <w:color w:val="000000"/>
          <w:sz w:val="24"/>
          <w:szCs w:val="24"/>
        </w:rPr>
        <w:t>dramatizasyon oluşturur</w:t>
      </w:r>
      <w:r w:rsidRPr="006273D3">
        <w:rPr>
          <w:rFonts w:ascii="Times New Roman" w:hAnsi="Times New Roman" w:cs="Times New Roman"/>
          <w:color w:val="000000"/>
          <w:sz w:val="24"/>
          <w:szCs w:val="24"/>
        </w:rPr>
        <w:t>.</w:t>
      </w:r>
      <w:r w:rsidRPr="006273D3">
        <w:rPr>
          <w:rFonts w:ascii="Times New Roman" w:hAnsi="Times New Roman" w:cs="Times New Roman"/>
          <w:sz w:val="24"/>
          <w:szCs w:val="24"/>
        </w:rPr>
        <w:t xml:space="preserve"> Müzik köşesinde </w:t>
      </w:r>
      <w:r w:rsidR="00D97EEE">
        <w:rPr>
          <w:rFonts w:ascii="Times New Roman" w:hAnsi="Times New Roman" w:cs="Times New Roman"/>
          <w:sz w:val="24"/>
          <w:szCs w:val="24"/>
        </w:rPr>
        <w:t xml:space="preserve">çeşitli ritim araçları flüt, tef, zil, marakaslar, davul, çelik üçgen, ksilofon </w:t>
      </w:r>
      <w:r w:rsidRPr="006273D3">
        <w:rPr>
          <w:rFonts w:ascii="Times New Roman" w:hAnsi="Times New Roman" w:cs="Times New Roman"/>
          <w:sz w:val="24"/>
          <w:szCs w:val="24"/>
        </w:rPr>
        <w:t>vardır.</w:t>
      </w:r>
    </w:p>
    <w:p w:rsidR="009F58CF" w:rsidRPr="006273D3" w:rsidRDefault="009F58CF" w:rsidP="004E6BA6">
      <w:pPr>
        <w:jc w:val="both"/>
        <w:rPr>
          <w:rFonts w:ascii="Times New Roman" w:hAnsi="Times New Roman" w:cs="Times New Roman"/>
          <w:sz w:val="24"/>
          <w:szCs w:val="24"/>
        </w:rPr>
      </w:pPr>
    </w:p>
    <w:p w:rsidR="006273D3" w:rsidRPr="006273D3" w:rsidRDefault="006273D3" w:rsidP="004E6BA6">
      <w:pPr>
        <w:jc w:val="both"/>
        <w:rPr>
          <w:rFonts w:ascii="Times New Roman" w:hAnsi="Times New Roman" w:cs="Times New Roman"/>
          <w:b/>
          <w:sz w:val="24"/>
          <w:szCs w:val="24"/>
          <w:u w:val="single"/>
        </w:rPr>
      </w:pPr>
      <w:r w:rsidRPr="006273D3">
        <w:rPr>
          <w:rFonts w:ascii="Times New Roman" w:hAnsi="Times New Roman" w:cs="Times New Roman"/>
          <w:b/>
          <w:sz w:val="24"/>
          <w:szCs w:val="24"/>
          <w:u w:val="single"/>
        </w:rPr>
        <w:t xml:space="preserve">Elişi-Boyama-Serbest </w:t>
      </w:r>
      <w:r w:rsidR="00D97EEE">
        <w:rPr>
          <w:rFonts w:ascii="Times New Roman" w:hAnsi="Times New Roman" w:cs="Times New Roman"/>
          <w:b/>
          <w:sz w:val="24"/>
          <w:szCs w:val="24"/>
          <w:u w:val="single"/>
        </w:rPr>
        <w:t>R</w:t>
      </w:r>
      <w:r w:rsidRPr="006273D3">
        <w:rPr>
          <w:rFonts w:ascii="Times New Roman" w:hAnsi="Times New Roman" w:cs="Times New Roman"/>
          <w:b/>
          <w:sz w:val="24"/>
          <w:szCs w:val="24"/>
          <w:u w:val="single"/>
        </w:rPr>
        <w:t>esim</w:t>
      </w:r>
    </w:p>
    <w:p w:rsidR="006273D3" w:rsidRDefault="006273D3" w:rsidP="004E6BA6">
      <w:pPr>
        <w:jc w:val="both"/>
        <w:rPr>
          <w:rFonts w:ascii="Times New Roman" w:hAnsi="Times New Roman" w:cs="Times New Roman"/>
          <w:sz w:val="24"/>
          <w:szCs w:val="24"/>
        </w:rPr>
      </w:pPr>
      <w:r w:rsidRPr="006273D3">
        <w:rPr>
          <w:rFonts w:ascii="Times New Roman" w:hAnsi="Times New Roman" w:cs="Times New Roman"/>
          <w:sz w:val="24"/>
          <w:szCs w:val="24"/>
        </w:rPr>
        <w:t>İlgi köşesi haricinde 4 adet masanın kim</w:t>
      </w:r>
      <w:r w:rsidR="00220881">
        <w:rPr>
          <w:rFonts w:ascii="Times New Roman" w:hAnsi="Times New Roman" w:cs="Times New Roman"/>
          <w:sz w:val="24"/>
          <w:szCs w:val="24"/>
        </w:rPr>
        <w:t>i</w:t>
      </w:r>
      <w:r w:rsidRPr="006273D3">
        <w:rPr>
          <w:rFonts w:ascii="Times New Roman" w:hAnsi="Times New Roman" w:cs="Times New Roman"/>
          <w:sz w:val="24"/>
          <w:szCs w:val="24"/>
        </w:rPr>
        <w:t xml:space="preserve"> </w:t>
      </w:r>
      <w:r w:rsidR="00220881">
        <w:rPr>
          <w:rFonts w:ascii="Times New Roman" w:hAnsi="Times New Roman" w:cs="Times New Roman"/>
          <w:sz w:val="24"/>
          <w:szCs w:val="24"/>
        </w:rPr>
        <w:t>zaman iki</w:t>
      </w:r>
      <w:r w:rsidRPr="006273D3">
        <w:rPr>
          <w:rFonts w:ascii="Times New Roman" w:hAnsi="Times New Roman" w:cs="Times New Roman"/>
          <w:sz w:val="24"/>
          <w:szCs w:val="24"/>
        </w:rPr>
        <w:t xml:space="preserve">sinde kimi zaman </w:t>
      </w:r>
      <w:r w:rsidR="00220881">
        <w:rPr>
          <w:rFonts w:ascii="Times New Roman" w:hAnsi="Times New Roman" w:cs="Times New Roman"/>
          <w:sz w:val="24"/>
          <w:szCs w:val="24"/>
        </w:rPr>
        <w:t xml:space="preserve">üçünde </w:t>
      </w:r>
      <w:r w:rsidRPr="006273D3">
        <w:rPr>
          <w:rFonts w:ascii="Times New Roman" w:hAnsi="Times New Roman" w:cs="Times New Roman"/>
          <w:sz w:val="24"/>
          <w:szCs w:val="24"/>
        </w:rPr>
        <w:t>(istek da</w:t>
      </w:r>
      <w:r w:rsidR="009F58CF">
        <w:rPr>
          <w:rFonts w:ascii="Times New Roman" w:hAnsi="Times New Roman" w:cs="Times New Roman"/>
          <w:sz w:val="24"/>
          <w:szCs w:val="24"/>
        </w:rPr>
        <w:t>hilinde)</w:t>
      </w:r>
      <w:r w:rsidR="00220881">
        <w:rPr>
          <w:rFonts w:ascii="Times New Roman" w:hAnsi="Times New Roman" w:cs="Times New Roman"/>
          <w:sz w:val="24"/>
          <w:szCs w:val="24"/>
        </w:rPr>
        <w:t xml:space="preserve"> </w:t>
      </w:r>
      <w:r w:rsidR="009F58CF">
        <w:rPr>
          <w:rFonts w:ascii="Times New Roman" w:hAnsi="Times New Roman" w:cs="Times New Roman"/>
          <w:sz w:val="24"/>
          <w:szCs w:val="24"/>
        </w:rPr>
        <w:t xml:space="preserve">öğretmen çocukların pastel boyalarını </w:t>
      </w:r>
      <w:r w:rsidRPr="006273D3">
        <w:rPr>
          <w:rFonts w:ascii="Times New Roman" w:hAnsi="Times New Roman" w:cs="Times New Roman"/>
          <w:sz w:val="24"/>
          <w:szCs w:val="24"/>
        </w:rPr>
        <w:t>ve kâğıtları dağıtıyor.</w:t>
      </w:r>
      <w:r w:rsidR="00D97EEE">
        <w:rPr>
          <w:rFonts w:ascii="Times New Roman" w:hAnsi="Times New Roman" w:cs="Times New Roman"/>
          <w:sz w:val="24"/>
          <w:szCs w:val="24"/>
        </w:rPr>
        <w:t xml:space="preserve"> Çocukların büyük </w:t>
      </w:r>
      <w:r w:rsidRPr="006273D3">
        <w:rPr>
          <w:rFonts w:ascii="Times New Roman" w:hAnsi="Times New Roman" w:cs="Times New Roman"/>
          <w:sz w:val="24"/>
          <w:szCs w:val="24"/>
        </w:rPr>
        <w:t>bir kısmı serbest resim yaparken diğer kısmı plan dahilinde hazırlanmış boyama sayfalarını boyamaktan büyük keyif alıyor.</w:t>
      </w:r>
    </w:p>
    <w:p w:rsidR="0019297B" w:rsidRPr="009F58CF" w:rsidRDefault="0019297B" w:rsidP="004E6BA6">
      <w:pPr>
        <w:jc w:val="both"/>
        <w:rPr>
          <w:rFonts w:ascii="Times New Roman" w:hAnsi="Times New Roman" w:cs="Times New Roman"/>
          <w:sz w:val="24"/>
          <w:szCs w:val="24"/>
        </w:rPr>
      </w:pPr>
    </w:p>
    <w:p w:rsidR="009F58CF" w:rsidRDefault="009F58CF" w:rsidP="004E6BA6">
      <w:pPr>
        <w:jc w:val="both"/>
        <w:rPr>
          <w:rFonts w:ascii="Times New Roman" w:hAnsi="Times New Roman" w:cs="Times New Roman"/>
          <w:b/>
          <w:sz w:val="24"/>
          <w:szCs w:val="24"/>
          <w:u w:val="single"/>
        </w:rPr>
      </w:pPr>
      <w:r w:rsidRPr="009F58CF">
        <w:rPr>
          <w:rFonts w:ascii="Times New Roman" w:hAnsi="Times New Roman" w:cs="Times New Roman"/>
          <w:b/>
          <w:sz w:val="24"/>
          <w:szCs w:val="24"/>
          <w:u w:val="single"/>
        </w:rPr>
        <w:t>SERBEST ZAMAN İLE İLGİLİ SORULAR VE YANITLAR</w:t>
      </w:r>
    </w:p>
    <w:p w:rsidR="009F58CF" w:rsidRPr="0019297B" w:rsidRDefault="009F58CF" w:rsidP="004E6BA6">
      <w:pPr>
        <w:pStyle w:val="ListeParagraf"/>
        <w:numPr>
          <w:ilvl w:val="0"/>
          <w:numId w:val="4"/>
        </w:numPr>
        <w:spacing w:after="0" w:line="240" w:lineRule="auto"/>
        <w:jc w:val="both"/>
        <w:rPr>
          <w:rFonts w:ascii="Times New Roman" w:hAnsi="Times New Roman"/>
          <w:b/>
          <w:sz w:val="24"/>
          <w:szCs w:val="24"/>
        </w:rPr>
      </w:pPr>
      <w:r w:rsidRPr="0019297B">
        <w:rPr>
          <w:rFonts w:ascii="Times New Roman" w:hAnsi="Times New Roman"/>
          <w:b/>
          <w:sz w:val="24"/>
          <w:szCs w:val="24"/>
        </w:rPr>
        <w:t>Serbest zaman etkinliklerine daha çok günün hangi saatinde yer verilmekte ve ne kadar zaman ayrılmaktadır?</w:t>
      </w:r>
    </w:p>
    <w:p w:rsidR="009F58CF" w:rsidRPr="000A147F" w:rsidRDefault="009F58CF" w:rsidP="004E6BA6">
      <w:pPr>
        <w:spacing w:after="0" w:line="240" w:lineRule="auto"/>
        <w:ind w:firstLine="708"/>
        <w:jc w:val="both"/>
        <w:rPr>
          <w:rFonts w:ascii="Times New Roman" w:hAnsi="Times New Roman"/>
          <w:b/>
          <w:sz w:val="24"/>
          <w:szCs w:val="24"/>
        </w:rPr>
      </w:pPr>
    </w:p>
    <w:p w:rsidR="009F58CF" w:rsidRDefault="009F58CF" w:rsidP="004E6BA6">
      <w:pPr>
        <w:tabs>
          <w:tab w:val="left" w:pos="180"/>
        </w:tabs>
        <w:jc w:val="both"/>
        <w:rPr>
          <w:rFonts w:ascii="Times New Roman" w:hAnsi="Times New Roman"/>
          <w:sz w:val="24"/>
          <w:szCs w:val="24"/>
        </w:rPr>
      </w:pPr>
      <w:r>
        <w:rPr>
          <w:rFonts w:ascii="Times New Roman" w:hAnsi="Times New Roman"/>
          <w:sz w:val="24"/>
          <w:szCs w:val="24"/>
        </w:rPr>
        <w:t>Serbest Zaman Etkinliği gün içinde yapılan ilk etkinlik olup saat 09.</w:t>
      </w:r>
      <w:r w:rsidR="0019297B">
        <w:rPr>
          <w:rFonts w:ascii="Times New Roman" w:hAnsi="Times New Roman"/>
          <w:sz w:val="24"/>
          <w:szCs w:val="24"/>
        </w:rPr>
        <w:t>15</w:t>
      </w:r>
      <w:r>
        <w:rPr>
          <w:rFonts w:ascii="Times New Roman" w:hAnsi="Times New Roman"/>
          <w:sz w:val="24"/>
          <w:szCs w:val="24"/>
        </w:rPr>
        <w:t xml:space="preserve"> ile </w:t>
      </w:r>
      <w:r w:rsidR="0019297B">
        <w:rPr>
          <w:rFonts w:ascii="Times New Roman" w:hAnsi="Times New Roman"/>
          <w:sz w:val="24"/>
          <w:szCs w:val="24"/>
        </w:rPr>
        <w:t xml:space="preserve">10.15 </w:t>
      </w:r>
      <w:r>
        <w:rPr>
          <w:rFonts w:ascii="Times New Roman" w:hAnsi="Times New Roman"/>
          <w:sz w:val="24"/>
          <w:szCs w:val="24"/>
        </w:rPr>
        <w:t>arasında yapılmaktadır.</w:t>
      </w:r>
    </w:p>
    <w:p w:rsidR="009F58CF" w:rsidRPr="0019297B" w:rsidRDefault="009F58CF" w:rsidP="004E6BA6">
      <w:pPr>
        <w:pStyle w:val="ListeParagraf"/>
        <w:numPr>
          <w:ilvl w:val="0"/>
          <w:numId w:val="4"/>
        </w:numPr>
        <w:spacing w:after="0" w:line="240" w:lineRule="auto"/>
        <w:jc w:val="both"/>
        <w:rPr>
          <w:rFonts w:ascii="Times New Roman" w:hAnsi="Times New Roman"/>
          <w:b/>
          <w:sz w:val="24"/>
          <w:szCs w:val="24"/>
        </w:rPr>
      </w:pPr>
      <w:r w:rsidRPr="0019297B">
        <w:rPr>
          <w:rFonts w:ascii="Times New Roman" w:hAnsi="Times New Roman"/>
          <w:b/>
          <w:sz w:val="24"/>
          <w:szCs w:val="24"/>
        </w:rPr>
        <w:t>Bu etkinliklerin uygulamasında öğretmen nasıl bir yol izlemektedir? Öğrencileri bu etkinliğe nasıl hazırlamakta ve yönlendirmektedir?</w:t>
      </w:r>
    </w:p>
    <w:p w:rsidR="00403A45" w:rsidRDefault="00403A45" w:rsidP="009A7D3A">
      <w:pPr>
        <w:jc w:val="both"/>
        <w:rPr>
          <w:rFonts w:ascii="Times New Roman" w:hAnsi="Times New Roman" w:cs="Times New Roman"/>
          <w:sz w:val="24"/>
          <w:szCs w:val="24"/>
        </w:rPr>
      </w:pPr>
    </w:p>
    <w:p w:rsidR="009F58CF" w:rsidRPr="009A7D3A" w:rsidRDefault="009F58CF" w:rsidP="009A7D3A">
      <w:pPr>
        <w:jc w:val="both"/>
        <w:rPr>
          <w:rFonts w:ascii="Times New Roman" w:hAnsi="Times New Roman" w:cs="Times New Roman"/>
          <w:sz w:val="24"/>
          <w:szCs w:val="24"/>
        </w:rPr>
      </w:pPr>
      <w:r w:rsidRPr="009A7D3A">
        <w:rPr>
          <w:rFonts w:ascii="Times New Roman" w:hAnsi="Times New Roman" w:cs="Times New Roman"/>
          <w:sz w:val="24"/>
          <w:szCs w:val="24"/>
        </w:rPr>
        <w:t>Bu etkinlik rutin olarak her gün uygulandığından çocuklar kendiliğinden ilgi köşelerine yönelmektedirler. Öğretmen oyun oynamayan, yalnız kalan çocukların yanına giderek onları da köşelere yönlendirerek oyunlara dahil etmektedir.</w:t>
      </w:r>
    </w:p>
    <w:p w:rsidR="009F58CF" w:rsidRDefault="009F58CF" w:rsidP="004E6BA6">
      <w:pPr>
        <w:spacing w:after="0" w:line="240" w:lineRule="auto"/>
        <w:ind w:firstLine="708"/>
        <w:jc w:val="both"/>
        <w:rPr>
          <w:rFonts w:ascii="Times New Roman" w:hAnsi="Times New Roman"/>
          <w:sz w:val="24"/>
          <w:szCs w:val="24"/>
        </w:rPr>
      </w:pPr>
    </w:p>
    <w:p w:rsidR="009F58CF" w:rsidRPr="009F58CF" w:rsidRDefault="009F58CF" w:rsidP="004E6BA6">
      <w:pPr>
        <w:pStyle w:val="ListeParagraf"/>
        <w:numPr>
          <w:ilvl w:val="0"/>
          <w:numId w:val="4"/>
        </w:numPr>
        <w:spacing w:after="0" w:line="240" w:lineRule="auto"/>
        <w:jc w:val="both"/>
        <w:rPr>
          <w:rFonts w:ascii="Times New Roman" w:hAnsi="Times New Roman"/>
          <w:b/>
          <w:sz w:val="24"/>
          <w:szCs w:val="24"/>
        </w:rPr>
      </w:pPr>
      <w:r w:rsidRPr="009F58CF">
        <w:rPr>
          <w:rFonts w:ascii="Times New Roman" w:hAnsi="Times New Roman"/>
          <w:b/>
          <w:sz w:val="24"/>
          <w:szCs w:val="24"/>
        </w:rPr>
        <w:t>Etkinliğin uygulaması sırasında öğretmenin tutumu nasıldır?</w:t>
      </w:r>
    </w:p>
    <w:p w:rsidR="009F58CF" w:rsidRPr="0094088A" w:rsidRDefault="009F58CF" w:rsidP="004E6BA6">
      <w:pPr>
        <w:spacing w:after="0" w:line="240" w:lineRule="auto"/>
        <w:ind w:firstLine="708"/>
        <w:jc w:val="both"/>
        <w:rPr>
          <w:rFonts w:ascii="Times New Roman" w:hAnsi="Times New Roman"/>
          <w:sz w:val="24"/>
          <w:szCs w:val="24"/>
        </w:rPr>
      </w:pPr>
    </w:p>
    <w:p w:rsidR="00A40667" w:rsidRPr="00A40667" w:rsidRDefault="009F58CF" w:rsidP="00A40667">
      <w:pPr>
        <w:tabs>
          <w:tab w:val="left" w:pos="540"/>
        </w:tabs>
        <w:ind w:firstLine="540"/>
        <w:jc w:val="both"/>
        <w:rPr>
          <w:rFonts w:ascii="Times New Roman" w:hAnsi="Times New Roman" w:cs="Times New Roman"/>
          <w:color w:val="000000"/>
          <w:sz w:val="24"/>
          <w:szCs w:val="24"/>
        </w:rPr>
      </w:pPr>
      <w:r>
        <w:rPr>
          <w:rFonts w:ascii="Times New Roman" w:hAnsi="Times New Roman"/>
          <w:sz w:val="24"/>
          <w:szCs w:val="24"/>
        </w:rPr>
        <w:t>Öğretmen etkinlik sırasında gözlemci konumundadır. Zaman zaman çocukların oyunlarına dahil olmaktadır</w:t>
      </w:r>
      <w:r w:rsidR="00A40667">
        <w:rPr>
          <w:rFonts w:ascii="Times New Roman" w:hAnsi="Times New Roman"/>
          <w:sz w:val="24"/>
          <w:szCs w:val="24"/>
        </w:rPr>
        <w:t>.</w:t>
      </w:r>
      <w:r w:rsidR="00A40667" w:rsidRPr="00A40667">
        <w:rPr>
          <w:rFonts w:ascii="Times New Roman" w:hAnsi="Times New Roman" w:cs="Times New Roman"/>
          <w:color w:val="000000"/>
          <w:sz w:val="24"/>
          <w:szCs w:val="24"/>
        </w:rPr>
        <w:t xml:space="preserve"> .</w:t>
      </w:r>
      <w:r w:rsidR="00A40667" w:rsidRPr="00A40667">
        <w:rPr>
          <w:rFonts w:ascii="Times New Roman" w:hAnsi="Times New Roman"/>
          <w:sz w:val="24"/>
          <w:szCs w:val="24"/>
        </w:rPr>
        <w:t xml:space="preserve"> </w:t>
      </w:r>
      <w:r w:rsidR="00A40667">
        <w:rPr>
          <w:rFonts w:ascii="Times New Roman" w:hAnsi="Times New Roman"/>
          <w:sz w:val="24"/>
          <w:szCs w:val="24"/>
        </w:rPr>
        <w:t>Etkinlik sırasında genellikle evcilik, masa oyuncakları ve blok köşeleri çok sık kullanılmaktadır. Öğretmen diğer köşelerin de kullanılması için çocukları yönlendirmektedir.</w:t>
      </w:r>
      <w:r>
        <w:rPr>
          <w:rFonts w:ascii="Times New Roman" w:hAnsi="Times New Roman"/>
          <w:sz w:val="24"/>
          <w:szCs w:val="24"/>
        </w:rPr>
        <w:t xml:space="preserve"> </w:t>
      </w:r>
      <w:r w:rsidR="00A57746">
        <w:rPr>
          <w:rFonts w:ascii="Times New Roman" w:hAnsi="Times New Roman"/>
          <w:sz w:val="24"/>
          <w:szCs w:val="24"/>
        </w:rPr>
        <w:t xml:space="preserve">Öğretmen oyun oynamayan, yalnız kalan çocukların yanına giderek onları da köşelere yönlendirerek oyunlara dahil etmektedir. </w:t>
      </w:r>
      <w:r w:rsidR="00A40667" w:rsidRPr="00A40667">
        <w:rPr>
          <w:rFonts w:ascii="Times New Roman" w:hAnsi="Times New Roman" w:cs="Times New Roman"/>
          <w:color w:val="000000"/>
          <w:sz w:val="24"/>
          <w:szCs w:val="24"/>
        </w:rPr>
        <w:t xml:space="preserve">Çocukların karşılaştıkları problemler karşısında öğretmen önce sorunları çocukların kendi aralarında iletişim kurarak çözmesine fırsat veriyor, çözülemeyen sorunlar olduğunda ya da çocuklar yardım istediğinde öğretmen çocuklara hatalı davranışlarını bulmaları ve doğru olup olmadığını anlayabilmeleri için sorular sorarak ve doğru davranışa yönlendirerek sonuca ulaşıp problemlerin çözüme kavuşmasına yardımcı oluyor. Öğretmen çocukları etkinliklere yönlendirirken ısrarcı davranmayıp çocukları kendi ilgi ve isteklerine göre seçim yapmalarına fırsat tanıyor ve rehberlik ediyor. </w:t>
      </w:r>
    </w:p>
    <w:p w:rsidR="009F58CF" w:rsidRDefault="009F58CF" w:rsidP="004E6BA6">
      <w:pPr>
        <w:pStyle w:val="ListeParagraf"/>
        <w:numPr>
          <w:ilvl w:val="0"/>
          <w:numId w:val="4"/>
        </w:numPr>
        <w:spacing w:after="0" w:line="240" w:lineRule="auto"/>
        <w:jc w:val="both"/>
        <w:rPr>
          <w:rFonts w:ascii="Times New Roman" w:hAnsi="Times New Roman"/>
          <w:b/>
          <w:sz w:val="24"/>
          <w:szCs w:val="24"/>
        </w:rPr>
      </w:pPr>
      <w:r w:rsidRPr="009F58CF">
        <w:rPr>
          <w:rFonts w:ascii="Times New Roman" w:hAnsi="Times New Roman"/>
          <w:b/>
          <w:sz w:val="24"/>
          <w:szCs w:val="24"/>
        </w:rPr>
        <w:lastRenderedPageBreak/>
        <w:t>Etkinliğin sonunda değerlendirme çalışmaları nasıl yapılmaktadır?</w:t>
      </w:r>
    </w:p>
    <w:p w:rsidR="00CC3A55" w:rsidRDefault="00CC3A55" w:rsidP="00CC3A55">
      <w:pPr>
        <w:pStyle w:val="ListeParagraf"/>
        <w:spacing w:after="0" w:line="240" w:lineRule="auto"/>
        <w:jc w:val="both"/>
        <w:rPr>
          <w:rFonts w:ascii="Times New Roman" w:hAnsi="Times New Roman"/>
          <w:b/>
          <w:sz w:val="24"/>
          <w:szCs w:val="24"/>
        </w:rPr>
      </w:pPr>
    </w:p>
    <w:p w:rsidR="00CC3A55" w:rsidRPr="00A40667" w:rsidRDefault="00CC3A55" w:rsidP="00CC3A55">
      <w:pPr>
        <w:tabs>
          <w:tab w:val="left" w:pos="540"/>
        </w:tabs>
        <w:jc w:val="both"/>
        <w:rPr>
          <w:rFonts w:ascii="Times New Roman" w:hAnsi="Times New Roman" w:cs="Times New Roman"/>
          <w:color w:val="000000"/>
          <w:sz w:val="24"/>
          <w:szCs w:val="24"/>
        </w:rPr>
      </w:pPr>
      <w:r w:rsidRPr="009A7D3A">
        <w:rPr>
          <w:rFonts w:ascii="Times New Roman" w:hAnsi="Times New Roman" w:cs="Times New Roman"/>
          <w:color w:val="000000"/>
          <w:sz w:val="24"/>
          <w:szCs w:val="24"/>
        </w:rPr>
        <w:t xml:space="preserve">Öğretmen etkinlikleri değerlendirirken çocukların gelişim düzeylerini, ilgilerini ve bireysel farklılıklarını göz önüne alarak değerlendirme yapıyor. </w:t>
      </w:r>
      <w:r w:rsidRPr="009A7D3A">
        <w:rPr>
          <w:rFonts w:ascii="Times New Roman" w:hAnsi="Times New Roman" w:cs="Times New Roman"/>
          <w:sz w:val="24"/>
          <w:szCs w:val="24"/>
        </w:rPr>
        <w:t>Ayrıca</w:t>
      </w:r>
      <w:r w:rsidR="00A57746" w:rsidRPr="009A7D3A">
        <w:rPr>
          <w:rFonts w:ascii="Times New Roman" w:hAnsi="Times New Roman" w:cs="Times New Roman"/>
          <w:sz w:val="24"/>
          <w:szCs w:val="24"/>
        </w:rPr>
        <w:t xml:space="preserve"> etkinlikle ilgili çocukların da</w:t>
      </w:r>
      <w:r w:rsidR="009F58CF" w:rsidRPr="009A7D3A">
        <w:rPr>
          <w:rFonts w:ascii="Times New Roman" w:hAnsi="Times New Roman" w:cs="Times New Roman"/>
          <w:sz w:val="24"/>
          <w:szCs w:val="24"/>
        </w:rPr>
        <w:t xml:space="preserve"> fikirlerini alıyor.</w:t>
      </w:r>
      <w:r w:rsidR="00A57746" w:rsidRPr="009A7D3A">
        <w:rPr>
          <w:rFonts w:ascii="Times New Roman" w:hAnsi="Times New Roman" w:cs="Times New Roman"/>
          <w:sz w:val="24"/>
          <w:szCs w:val="24"/>
        </w:rPr>
        <w:t xml:space="preserve"> ‘‘</w:t>
      </w:r>
      <w:r w:rsidR="009F58CF" w:rsidRPr="009A7D3A">
        <w:rPr>
          <w:rFonts w:ascii="Times New Roman" w:hAnsi="Times New Roman" w:cs="Times New Roman"/>
          <w:sz w:val="24"/>
          <w:szCs w:val="24"/>
        </w:rPr>
        <w:t>Hangi oyunları oynadıklarını, birlikte oyun oyna</w:t>
      </w:r>
      <w:r w:rsidR="00A57746" w:rsidRPr="009A7D3A">
        <w:rPr>
          <w:rFonts w:ascii="Times New Roman" w:hAnsi="Times New Roman" w:cs="Times New Roman"/>
          <w:sz w:val="24"/>
          <w:szCs w:val="24"/>
        </w:rPr>
        <w:t>maktan keyif alıp almadıklarını’’</w:t>
      </w:r>
      <w:r w:rsidR="009F58CF" w:rsidRPr="009A7D3A">
        <w:rPr>
          <w:rFonts w:ascii="Times New Roman" w:hAnsi="Times New Roman" w:cs="Times New Roman"/>
          <w:sz w:val="24"/>
          <w:szCs w:val="24"/>
        </w:rPr>
        <w:t xml:space="preserve"> soruyor. Aldığı cevaplar doğrultusunda değerlendirmeler yapıyor</w:t>
      </w:r>
      <w:r w:rsidR="009F58CF">
        <w:rPr>
          <w:rFonts w:ascii="Times New Roman" w:hAnsi="Times New Roman"/>
          <w:sz w:val="24"/>
          <w:szCs w:val="24"/>
        </w:rPr>
        <w:t>.</w:t>
      </w:r>
      <w:r w:rsidRPr="00CC3A55">
        <w:rPr>
          <w:rFonts w:ascii="Times New Roman" w:hAnsi="Times New Roman" w:cs="Times New Roman"/>
          <w:color w:val="000000"/>
          <w:sz w:val="24"/>
          <w:szCs w:val="24"/>
        </w:rPr>
        <w:t xml:space="preserve"> </w:t>
      </w:r>
    </w:p>
    <w:p w:rsidR="009F58CF" w:rsidRPr="009F58CF" w:rsidRDefault="009F58CF" w:rsidP="004E6BA6">
      <w:pPr>
        <w:pStyle w:val="ListeParagraf"/>
        <w:numPr>
          <w:ilvl w:val="0"/>
          <w:numId w:val="4"/>
        </w:numPr>
        <w:spacing w:after="0" w:line="240" w:lineRule="auto"/>
        <w:jc w:val="both"/>
        <w:rPr>
          <w:rFonts w:ascii="Times New Roman" w:hAnsi="Times New Roman"/>
          <w:b/>
          <w:sz w:val="24"/>
          <w:szCs w:val="24"/>
        </w:rPr>
      </w:pPr>
      <w:r w:rsidRPr="009F58CF">
        <w:rPr>
          <w:rFonts w:ascii="Times New Roman" w:hAnsi="Times New Roman"/>
          <w:b/>
          <w:sz w:val="24"/>
          <w:szCs w:val="24"/>
        </w:rPr>
        <w:t>Etkinliğin sonunda sınıfın toplanması ve diğer etkinliğe geçiş sırasında öğretmen nasıl bir tutum izlemektedir?</w:t>
      </w:r>
    </w:p>
    <w:p w:rsidR="009F58CF" w:rsidRPr="009A7D3A" w:rsidRDefault="009F58CF" w:rsidP="004E6BA6">
      <w:pPr>
        <w:spacing w:after="0" w:line="240" w:lineRule="auto"/>
        <w:ind w:left="360" w:firstLine="348"/>
        <w:jc w:val="both"/>
        <w:rPr>
          <w:rFonts w:ascii="Times New Roman" w:hAnsi="Times New Roman" w:cs="Times New Roman"/>
          <w:b/>
          <w:sz w:val="24"/>
          <w:szCs w:val="24"/>
        </w:rPr>
      </w:pPr>
    </w:p>
    <w:p w:rsidR="009F58CF" w:rsidRPr="009A7D3A" w:rsidRDefault="009F58CF" w:rsidP="009A7D3A">
      <w:pPr>
        <w:jc w:val="both"/>
        <w:rPr>
          <w:rFonts w:ascii="Times New Roman" w:hAnsi="Times New Roman" w:cs="Times New Roman"/>
          <w:sz w:val="24"/>
          <w:szCs w:val="24"/>
        </w:rPr>
      </w:pPr>
      <w:r w:rsidRPr="009A7D3A">
        <w:rPr>
          <w:rFonts w:ascii="Times New Roman" w:hAnsi="Times New Roman" w:cs="Times New Roman"/>
          <w:sz w:val="24"/>
          <w:szCs w:val="24"/>
        </w:rPr>
        <w:t>Etkinliğin bitimine 5</w:t>
      </w:r>
      <w:r w:rsidR="00A57746" w:rsidRPr="009A7D3A">
        <w:rPr>
          <w:rFonts w:ascii="Times New Roman" w:hAnsi="Times New Roman" w:cs="Times New Roman"/>
          <w:sz w:val="24"/>
          <w:szCs w:val="24"/>
        </w:rPr>
        <w:t>-10</w:t>
      </w:r>
      <w:r w:rsidRPr="009A7D3A">
        <w:rPr>
          <w:rFonts w:ascii="Times New Roman" w:hAnsi="Times New Roman" w:cs="Times New Roman"/>
          <w:sz w:val="24"/>
          <w:szCs w:val="24"/>
        </w:rPr>
        <w:t xml:space="preserve"> dakika kala öğretmen</w:t>
      </w:r>
      <w:r w:rsidR="00A57746" w:rsidRPr="009A7D3A">
        <w:rPr>
          <w:rFonts w:ascii="Times New Roman" w:hAnsi="Times New Roman" w:cs="Times New Roman"/>
          <w:sz w:val="24"/>
          <w:szCs w:val="24"/>
        </w:rPr>
        <w:t>,</w:t>
      </w:r>
      <w:r w:rsidRPr="009A7D3A">
        <w:rPr>
          <w:rFonts w:ascii="Times New Roman" w:hAnsi="Times New Roman" w:cs="Times New Roman"/>
          <w:sz w:val="24"/>
          <w:szCs w:val="24"/>
        </w:rPr>
        <w:t xml:space="preserve"> çocukları</w:t>
      </w:r>
      <w:r w:rsidR="00A57746" w:rsidRPr="009A7D3A">
        <w:rPr>
          <w:rFonts w:ascii="Times New Roman" w:hAnsi="Times New Roman" w:cs="Times New Roman"/>
          <w:sz w:val="24"/>
          <w:szCs w:val="24"/>
        </w:rPr>
        <w:t xml:space="preserve"> bilgilendiriyor ve böylece</w:t>
      </w:r>
      <w:r w:rsidRPr="009A7D3A">
        <w:rPr>
          <w:rFonts w:ascii="Times New Roman" w:hAnsi="Times New Roman" w:cs="Times New Roman"/>
          <w:sz w:val="24"/>
          <w:szCs w:val="24"/>
        </w:rPr>
        <w:t xml:space="preserve"> oyunlarını tamamlamalarına olanak sağlıyor. Etkinlik bitiminde hareketli bir müzik </w:t>
      </w:r>
      <w:r w:rsidR="00A57746" w:rsidRPr="009A7D3A">
        <w:rPr>
          <w:rFonts w:ascii="Times New Roman" w:hAnsi="Times New Roman" w:cs="Times New Roman"/>
          <w:sz w:val="24"/>
          <w:szCs w:val="24"/>
        </w:rPr>
        <w:t xml:space="preserve">açılıyor </w:t>
      </w:r>
      <w:r w:rsidR="009A7D3A" w:rsidRPr="009A7D3A">
        <w:rPr>
          <w:rFonts w:ascii="Times New Roman" w:hAnsi="Times New Roman" w:cs="Times New Roman"/>
          <w:sz w:val="24"/>
          <w:szCs w:val="24"/>
        </w:rPr>
        <w:t>ya da</w:t>
      </w:r>
      <w:r w:rsidR="00A57746" w:rsidRPr="009A7D3A">
        <w:rPr>
          <w:rFonts w:ascii="Times New Roman" w:hAnsi="Times New Roman" w:cs="Times New Roman"/>
          <w:sz w:val="24"/>
          <w:szCs w:val="24"/>
        </w:rPr>
        <w:t xml:space="preserve"> birlikte söyleniyor. Çocuklar</w:t>
      </w:r>
      <w:r w:rsidRPr="009A7D3A">
        <w:rPr>
          <w:rFonts w:ascii="Times New Roman" w:hAnsi="Times New Roman" w:cs="Times New Roman"/>
          <w:sz w:val="24"/>
          <w:szCs w:val="24"/>
        </w:rPr>
        <w:t xml:space="preserve"> müzik eşliğinde sınıflarını topluyorlar.</w:t>
      </w:r>
      <w:r w:rsidR="00A57746" w:rsidRPr="009A7D3A">
        <w:rPr>
          <w:rFonts w:ascii="Times New Roman" w:hAnsi="Times New Roman" w:cs="Times New Roman"/>
          <w:sz w:val="24"/>
          <w:szCs w:val="24"/>
        </w:rPr>
        <w:t xml:space="preserve"> Öğretmen, s</w:t>
      </w:r>
      <w:r w:rsidRPr="009A7D3A">
        <w:rPr>
          <w:rFonts w:ascii="Times New Roman" w:hAnsi="Times New Roman" w:cs="Times New Roman"/>
          <w:sz w:val="24"/>
          <w:szCs w:val="24"/>
        </w:rPr>
        <w:t xml:space="preserve">ınıfı toplayan çocuklara teşekkür </w:t>
      </w:r>
      <w:r w:rsidR="00A57746" w:rsidRPr="009A7D3A">
        <w:rPr>
          <w:rFonts w:ascii="Times New Roman" w:hAnsi="Times New Roman" w:cs="Times New Roman"/>
          <w:sz w:val="24"/>
          <w:szCs w:val="24"/>
        </w:rPr>
        <w:t>ediyor. Ardından k</w:t>
      </w:r>
      <w:r w:rsidRPr="009A7D3A">
        <w:rPr>
          <w:rFonts w:ascii="Times New Roman" w:hAnsi="Times New Roman" w:cs="Times New Roman"/>
          <w:sz w:val="24"/>
          <w:szCs w:val="24"/>
        </w:rPr>
        <w:t xml:space="preserve">ahvaltıya </w:t>
      </w:r>
      <w:r w:rsidR="00A57746" w:rsidRPr="009A7D3A">
        <w:rPr>
          <w:rFonts w:ascii="Times New Roman" w:hAnsi="Times New Roman" w:cs="Times New Roman"/>
          <w:sz w:val="24"/>
          <w:szCs w:val="24"/>
        </w:rPr>
        <w:t>gitmeden önce ellerini yıkamak üzere çocukların sıraya gir</w:t>
      </w:r>
      <w:r w:rsidRPr="009A7D3A">
        <w:rPr>
          <w:rFonts w:ascii="Times New Roman" w:hAnsi="Times New Roman" w:cs="Times New Roman"/>
          <w:sz w:val="24"/>
          <w:szCs w:val="24"/>
        </w:rPr>
        <w:t>mesi sağlanıyor.</w:t>
      </w:r>
    </w:p>
    <w:p w:rsidR="009A7D3A" w:rsidRDefault="009F58CF" w:rsidP="009A7D3A">
      <w:pPr>
        <w:jc w:val="both"/>
      </w:pPr>
      <w:r>
        <w:tab/>
      </w:r>
    </w:p>
    <w:p w:rsidR="004E6BA6" w:rsidRPr="001F77D9" w:rsidRDefault="009A7D3A" w:rsidP="009A7D3A">
      <w:pPr>
        <w:jc w:val="both"/>
        <w:rPr>
          <w:rFonts w:ascii="Times New Roman" w:eastAsia="Calibri" w:hAnsi="Times New Roman" w:cs="Times New Roman"/>
          <w:b/>
          <w:sz w:val="28"/>
          <w:szCs w:val="28"/>
          <w:u w:val="single"/>
        </w:rPr>
      </w:pPr>
      <w:r>
        <w:t xml:space="preserve">                                                        </w:t>
      </w:r>
      <w:r w:rsidR="004E6BA6" w:rsidRPr="001F77D9">
        <w:rPr>
          <w:rFonts w:ascii="Times New Roman" w:eastAsia="Calibri" w:hAnsi="Times New Roman" w:cs="Times New Roman"/>
          <w:b/>
          <w:sz w:val="28"/>
          <w:szCs w:val="28"/>
          <w:u w:val="single"/>
        </w:rPr>
        <w:t>DÜŞÜNCELER</w:t>
      </w:r>
    </w:p>
    <w:p w:rsidR="004E6BA6" w:rsidRDefault="004E6BA6" w:rsidP="004E6BA6">
      <w:pPr>
        <w:ind w:firstLine="708"/>
        <w:jc w:val="both"/>
        <w:rPr>
          <w:rFonts w:ascii="Times New Roman" w:eastAsia="Calibri" w:hAnsi="Times New Roman" w:cs="Times New Roman"/>
          <w:sz w:val="24"/>
          <w:szCs w:val="24"/>
        </w:rPr>
      </w:pPr>
      <w:r w:rsidRPr="004E6BA6">
        <w:rPr>
          <w:rFonts w:ascii="Times New Roman" w:eastAsia="Calibri" w:hAnsi="Times New Roman" w:cs="Times New Roman"/>
          <w:sz w:val="24"/>
          <w:szCs w:val="24"/>
        </w:rPr>
        <w:t>Serbest Zaman Etkinliği çocukların psiko-motor, bilişsel, sosyal-duygusal ve öz bakım becerileri yönünden gelişimlerine katkı sağlamaktadır. Bu etkinlik çocukların kendilerini en rahat ifade ettikleri ve çok doğal davrandıkları bir etkinliktir. Bu sayede öğretmen çocukları doğal ortamlarında inceleme şansı bulur.</w:t>
      </w:r>
      <w:r w:rsidRPr="004E6BA6">
        <w:rPr>
          <w:rFonts w:ascii="Times New Roman" w:hAnsi="Times New Roman" w:cs="Times New Roman"/>
          <w:sz w:val="24"/>
          <w:szCs w:val="24"/>
        </w:rPr>
        <w:t xml:space="preserve"> Öğretmen</w:t>
      </w:r>
      <w:r>
        <w:rPr>
          <w:rFonts w:ascii="Times New Roman" w:hAnsi="Times New Roman" w:cs="Times New Roman"/>
          <w:sz w:val="24"/>
          <w:szCs w:val="24"/>
        </w:rPr>
        <w:t>,</w:t>
      </w:r>
      <w:r w:rsidRPr="004E6BA6">
        <w:rPr>
          <w:rFonts w:ascii="Times New Roman" w:hAnsi="Times New Roman" w:cs="Times New Roman"/>
          <w:sz w:val="24"/>
          <w:szCs w:val="24"/>
        </w:rPr>
        <w:t xml:space="preserve"> </w:t>
      </w:r>
      <w:r>
        <w:rPr>
          <w:rFonts w:ascii="Times New Roman" w:hAnsi="Times New Roman" w:cs="Times New Roman"/>
          <w:sz w:val="24"/>
          <w:szCs w:val="24"/>
        </w:rPr>
        <w:t>b</w:t>
      </w:r>
      <w:r w:rsidRPr="004E6BA6">
        <w:rPr>
          <w:rFonts w:ascii="Times New Roman" w:hAnsi="Times New Roman" w:cs="Times New Roman"/>
          <w:sz w:val="24"/>
          <w:szCs w:val="24"/>
        </w:rPr>
        <w:t>öylece çocuğun oyunsu süreçte davranışlarını inceleme, olumlu davranışlarının güdülenmesi, desteklenmesi, olumsuz davranışlarının kaldırılması açısından serbest zaman etkinliği önemlidir</w:t>
      </w:r>
      <w:r w:rsidRPr="004E6BA6">
        <w:rPr>
          <w:rFonts w:ascii="Times New Roman" w:eastAsia="Calibri" w:hAnsi="Times New Roman" w:cs="Times New Roman"/>
          <w:sz w:val="24"/>
          <w:szCs w:val="24"/>
        </w:rPr>
        <w:t xml:space="preserve"> Bu etkinlik sırasında çocuklar grup olarak oynayarak; paylaşmayı, sorumluluk almayı, </w:t>
      </w:r>
      <w:r w:rsidR="00E724EC">
        <w:rPr>
          <w:rFonts w:ascii="Times New Roman" w:eastAsia="Calibri" w:hAnsi="Times New Roman" w:cs="Times New Roman"/>
          <w:sz w:val="24"/>
          <w:szCs w:val="24"/>
        </w:rPr>
        <w:t>hoşgörülü davranmayı öğrenirler.</w:t>
      </w:r>
    </w:p>
    <w:p w:rsidR="00A40667" w:rsidRPr="00A40667" w:rsidRDefault="00A40667" w:rsidP="004E6BA6">
      <w:pPr>
        <w:ind w:firstLine="708"/>
        <w:jc w:val="both"/>
        <w:rPr>
          <w:rFonts w:ascii="Times New Roman" w:eastAsia="Calibri" w:hAnsi="Times New Roman" w:cs="Times New Roman"/>
          <w:sz w:val="24"/>
          <w:szCs w:val="24"/>
        </w:rPr>
      </w:pPr>
      <w:r w:rsidRPr="00A40667">
        <w:rPr>
          <w:rFonts w:ascii="Times New Roman" w:hAnsi="Times New Roman" w:cs="Times New Roman"/>
          <w:sz w:val="24"/>
          <w:szCs w:val="24"/>
        </w:rPr>
        <w:t>Çocukların gelişimleri açısından serbest zaman etkinliklerini çocukların gelişimleri paralelinde planlaması gerekir. Yaratıcılıkları açısından da etkinliklerde çocuklara sadece rehberlik edilmeli yaptıklarına müdahale edilmemelidir. Çocukların gelişimleri ve yaratıcılıkları açısından serbest zaman etkinliklerinin uygulanmasına dikkat edilmesi gerekir.</w:t>
      </w:r>
    </w:p>
    <w:p w:rsidR="004E6BA6" w:rsidRPr="004E6BA6" w:rsidRDefault="004E6BA6" w:rsidP="004E6BA6">
      <w:pPr>
        <w:ind w:firstLine="708"/>
        <w:jc w:val="both"/>
        <w:rPr>
          <w:rFonts w:ascii="Times New Roman" w:hAnsi="Times New Roman" w:cs="Times New Roman"/>
          <w:color w:val="000000"/>
          <w:sz w:val="24"/>
          <w:szCs w:val="24"/>
        </w:rPr>
      </w:pPr>
      <w:r w:rsidRPr="004E6BA6">
        <w:rPr>
          <w:rFonts w:ascii="Times New Roman" w:hAnsi="Times New Roman" w:cs="Times New Roman"/>
          <w:sz w:val="24"/>
          <w:szCs w:val="24"/>
        </w:rPr>
        <w:t xml:space="preserve"> </w:t>
      </w:r>
      <w:r w:rsidRPr="004E6BA6">
        <w:rPr>
          <w:rFonts w:ascii="Times New Roman" w:hAnsi="Times New Roman" w:cs="Times New Roman"/>
          <w:color w:val="000000"/>
          <w:sz w:val="24"/>
          <w:szCs w:val="24"/>
        </w:rPr>
        <w:t>Serbest zaman etkinliklerinin kapsamında olan ilgi köşelerindeki materyallerin; çocukların yaratıcıklarını destekleyip geliştirmesi için çeşitli olmasına, yaş seviyelerine ve gelişim düzeylerine uygun şekilde hazırlanmasına dikkat edilmelidir.</w:t>
      </w:r>
      <w:r w:rsidRPr="004E6BA6">
        <w:rPr>
          <w:rFonts w:ascii="Times New Roman" w:hAnsi="Times New Roman" w:cs="Times New Roman"/>
          <w:sz w:val="24"/>
          <w:szCs w:val="24"/>
        </w:rPr>
        <w:t xml:space="preserve"> Serbest zaman etkinliğinde kullanılacak materyaller değiştirilebilir olmalıdır, sürekli aynı materyaller bir süre sonra sıkıcı olabilir. Materyaller çocukların ilgisini çekebilecek renk, kalite ve düzeyde olmalıdır. </w:t>
      </w:r>
      <w:r w:rsidRPr="004E6BA6">
        <w:rPr>
          <w:rFonts w:ascii="Times New Roman" w:hAnsi="Times New Roman" w:cs="Times New Roman"/>
          <w:color w:val="000000"/>
          <w:sz w:val="24"/>
          <w:szCs w:val="24"/>
        </w:rPr>
        <w:t>Çocukları serbest zaman etkinliğine yönlendirirken çocuklar özgür bırakılmalı,</w:t>
      </w:r>
      <w:r w:rsidRPr="004E6BA6">
        <w:rPr>
          <w:rFonts w:ascii="Times New Roman" w:hAnsi="Times New Roman" w:cs="Times New Roman"/>
          <w:sz w:val="24"/>
          <w:szCs w:val="24"/>
        </w:rPr>
        <w:t xml:space="preserve"> kısıtlayıcı ve ısrarcı davranılmamalıdır. Çocuklara oyunsu süreçlerinde rehberlik edilmelidir. </w:t>
      </w:r>
      <w:r w:rsidR="00E724EC" w:rsidRPr="004E6BA6">
        <w:rPr>
          <w:rFonts w:ascii="Times New Roman" w:eastAsia="Calibri" w:hAnsi="Times New Roman" w:cs="Times New Roman"/>
          <w:sz w:val="24"/>
          <w:szCs w:val="24"/>
        </w:rPr>
        <w:t>Diğer günlerde de yaptığım gözlemler sonucunda çocukların en çok keyif alarak ve aktif olarak katıldıkları etkinlik serbest zaman etkinliğidir. Bu etkinliğe çocukların gelişimi açısından her gün mutlaka yer verilme</w:t>
      </w:r>
      <w:r w:rsidR="00E724EC">
        <w:rPr>
          <w:rFonts w:ascii="Times New Roman" w:eastAsia="Calibri" w:hAnsi="Times New Roman" w:cs="Times New Roman"/>
          <w:sz w:val="24"/>
          <w:szCs w:val="24"/>
        </w:rPr>
        <w:t>si gerekir.</w:t>
      </w:r>
    </w:p>
    <w:p w:rsidR="009A7D3A" w:rsidRDefault="00CC3A55" w:rsidP="00E724EC">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r w:rsidR="00BE325A">
        <w:rPr>
          <w:rFonts w:ascii="Times New Roman" w:hAnsi="Times New Roman"/>
          <w:b/>
          <w:sz w:val="24"/>
          <w:szCs w:val="24"/>
          <w:lang w:eastAsia="tr-TR"/>
        </w:rPr>
        <w:t xml:space="preserve">     </w:t>
      </w:r>
      <w:r w:rsidR="00E724EC" w:rsidRPr="007B4872">
        <w:rPr>
          <w:rFonts w:ascii="Times New Roman" w:hAnsi="Times New Roman"/>
          <w:b/>
          <w:sz w:val="24"/>
          <w:szCs w:val="24"/>
          <w:lang w:eastAsia="tr-TR"/>
        </w:rPr>
        <w:t xml:space="preserve">  </w:t>
      </w:r>
    </w:p>
    <w:p w:rsidR="00E724EC" w:rsidRDefault="009A7D3A" w:rsidP="00E724EC">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r w:rsidR="00E724EC" w:rsidRPr="007B4872">
        <w:rPr>
          <w:rFonts w:ascii="Times New Roman" w:hAnsi="Times New Roman"/>
          <w:b/>
          <w:sz w:val="24"/>
          <w:szCs w:val="24"/>
          <w:lang w:eastAsia="tr-TR"/>
        </w:rPr>
        <w:t xml:space="preserve">  Öğretmen Adayı</w:t>
      </w:r>
      <w:r w:rsidR="00E724EC">
        <w:rPr>
          <w:rFonts w:ascii="Times New Roman" w:hAnsi="Times New Roman"/>
          <w:b/>
          <w:sz w:val="24"/>
          <w:szCs w:val="24"/>
          <w:lang w:eastAsia="tr-TR"/>
        </w:rPr>
        <w:t xml:space="preserve">                                                              </w:t>
      </w:r>
      <w:r w:rsidR="00CC3A55">
        <w:rPr>
          <w:rFonts w:ascii="Times New Roman" w:hAnsi="Times New Roman"/>
          <w:b/>
          <w:sz w:val="24"/>
          <w:szCs w:val="24"/>
          <w:lang w:eastAsia="tr-TR"/>
        </w:rPr>
        <w:t xml:space="preserve"> </w:t>
      </w:r>
      <w:r w:rsidR="00E724EC">
        <w:rPr>
          <w:rFonts w:ascii="Times New Roman" w:hAnsi="Times New Roman"/>
          <w:b/>
          <w:sz w:val="24"/>
          <w:szCs w:val="24"/>
          <w:lang w:eastAsia="tr-TR"/>
        </w:rPr>
        <w:t xml:space="preserve">  Uygulama Öğretmeni</w:t>
      </w:r>
    </w:p>
    <w:p w:rsidR="007A6C9A" w:rsidRPr="004E6BA6" w:rsidRDefault="00220881" w:rsidP="00CC3A55">
      <w:pPr>
        <w:pStyle w:val="AralkYok"/>
        <w:spacing w:line="360" w:lineRule="auto"/>
        <w:rPr>
          <w:rFonts w:ascii="Times New Roman" w:hAnsi="Times New Roman"/>
          <w:sz w:val="24"/>
          <w:szCs w:val="24"/>
        </w:rPr>
      </w:pPr>
      <w:r>
        <w:rPr>
          <w:rFonts w:ascii="Times New Roman" w:hAnsi="Times New Roman"/>
          <w:sz w:val="24"/>
          <w:szCs w:val="24"/>
          <w:lang w:eastAsia="tr-TR"/>
        </w:rPr>
        <w:t xml:space="preserve">     </w:t>
      </w:r>
      <w:r w:rsidR="00E724EC">
        <w:rPr>
          <w:rFonts w:ascii="Times New Roman" w:hAnsi="Times New Roman"/>
          <w:sz w:val="24"/>
          <w:szCs w:val="24"/>
          <w:lang w:eastAsia="tr-TR"/>
        </w:rPr>
        <w:t xml:space="preserve">  </w:t>
      </w:r>
      <w:bookmarkStart w:id="0" w:name="_GoBack"/>
      <w:bookmarkEnd w:id="0"/>
    </w:p>
    <w:sectPr w:rsidR="007A6C9A" w:rsidRPr="004E6BA6" w:rsidSect="00064651">
      <w:pgSz w:w="11906" w:h="16838"/>
      <w:pgMar w:top="1134" w:right="1133"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68D3"/>
    <w:multiLevelType w:val="hybridMultilevel"/>
    <w:tmpl w:val="96A48C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B3C19"/>
    <w:multiLevelType w:val="hybridMultilevel"/>
    <w:tmpl w:val="B62685BE"/>
    <w:lvl w:ilvl="0" w:tplc="041F0005">
      <w:start w:val="1"/>
      <w:numFmt w:val="bullet"/>
      <w:lvlText w:val=""/>
      <w:lvlJc w:val="left"/>
      <w:pPr>
        <w:ind w:left="1027" w:hanging="360"/>
      </w:pPr>
      <w:rPr>
        <w:rFonts w:ascii="Wingdings" w:hAnsi="Wingdings" w:hint="default"/>
      </w:rPr>
    </w:lvl>
    <w:lvl w:ilvl="1" w:tplc="041F0003" w:tentative="1">
      <w:start w:val="1"/>
      <w:numFmt w:val="bullet"/>
      <w:lvlText w:val="o"/>
      <w:lvlJc w:val="left"/>
      <w:pPr>
        <w:ind w:left="1747" w:hanging="360"/>
      </w:pPr>
      <w:rPr>
        <w:rFonts w:ascii="Courier New" w:hAnsi="Courier New" w:cs="Courier New" w:hint="default"/>
      </w:rPr>
    </w:lvl>
    <w:lvl w:ilvl="2" w:tplc="041F0005" w:tentative="1">
      <w:start w:val="1"/>
      <w:numFmt w:val="bullet"/>
      <w:lvlText w:val=""/>
      <w:lvlJc w:val="left"/>
      <w:pPr>
        <w:ind w:left="2467" w:hanging="360"/>
      </w:pPr>
      <w:rPr>
        <w:rFonts w:ascii="Wingdings" w:hAnsi="Wingdings" w:hint="default"/>
      </w:rPr>
    </w:lvl>
    <w:lvl w:ilvl="3" w:tplc="041F0001" w:tentative="1">
      <w:start w:val="1"/>
      <w:numFmt w:val="bullet"/>
      <w:lvlText w:val=""/>
      <w:lvlJc w:val="left"/>
      <w:pPr>
        <w:ind w:left="3187" w:hanging="360"/>
      </w:pPr>
      <w:rPr>
        <w:rFonts w:ascii="Symbol" w:hAnsi="Symbol" w:hint="default"/>
      </w:rPr>
    </w:lvl>
    <w:lvl w:ilvl="4" w:tplc="041F0003" w:tentative="1">
      <w:start w:val="1"/>
      <w:numFmt w:val="bullet"/>
      <w:lvlText w:val="o"/>
      <w:lvlJc w:val="left"/>
      <w:pPr>
        <w:ind w:left="3907" w:hanging="360"/>
      </w:pPr>
      <w:rPr>
        <w:rFonts w:ascii="Courier New" w:hAnsi="Courier New" w:cs="Courier New" w:hint="default"/>
      </w:rPr>
    </w:lvl>
    <w:lvl w:ilvl="5" w:tplc="041F0005" w:tentative="1">
      <w:start w:val="1"/>
      <w:numFmt w:val="bullet"/>
      <w:lvlText w:val=""/>
      <w:lvlJc w:val="left"/>
      <w:pPr>
        <w:ind w:left="4627" w:hanging="360"/>
      </w:pPr>
      <w:rPr>
        <w:rFonts w:ascii="Wingdings" w:hAnsi="Wingdings" w:hint="default"/>
      </w:rPr>
    </w:lvl>
    <w:lvl w:ilvl="6" w:tplc="041F0001" w:tentative="1">
      <w:start w:val="1"/>
      <w:numFmt w:val="bullet"/>
      <w:lvlText w:val=""/>
      <w:lvlJc w:val="left"/>
      <w:pPr>
        <w:ind w:left="5347" w:hanging="360"/>
      </w:pPr>
      <w:rPr>
        <w:rFonts w:ascii="Symbol" w:hAnsi="Symbol" w:hint="default"/>
      </w:rPr>
    </w:lvl>
    <w:lvl w:ilvl="7" w:tplc="041F0003" w:tentative="1">
      <w:start w:val="1"/>
      <w:numFmt w:val="bullet"/>
      <w:lvlText w:val="o"/>
      <w:lvlJc w:val="left"/>
      <w:pPr>
        <w:ind w:left="6067" w:hanging="360"/>
      </w:pPr>
      <w:rPr>
        <w:rFonts w:ascii="Courier New" w:hAnsi="Courier New" w:cs="Courier New" w:hint="default"/>
      </w:rPr>
    </w:lvl>
    <w:lvl w:ilvl="8" w:tplc="041F0005" w:tentative="1">
      <w:start w:val="1"/>
      <w:numFmt w:val="bullet"/>
      <w:lvlText w:val=""/>
      <w:lvlJc w:val="left"/>
      <w:pPr>
        <w:ind w:left="6787" w:hanging="360"/>
      </w:pPr>
      <w:rPr>
        <w:rFonts w:ascii="Wingdings" w:hAnsi="Wingdings" w:hint="default"/>
      </w:rPr>
    </w:lvl>
  </w:abstractNum>
  <w:abstractNum w:abstractNumId="2">
    <w:nsid w:val="0F4A36CD"/>
    <w:multiLevelType w:val="hybridMultilevel"/>
    <w:tmpl w:val="CBAC0D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F7F576C"/>
    <w:multiLevelType w:val="hybridMultilevel"/>
    <w:tmpl w:val="33AE2AB6"/>
    <w:lvl w:ilvl="0" w:tplc="041F000D">
      <w:start w:val="1"/>
      <w:numFmt w:val="bullet"/>
      <w:lvlText w:val=""/>
      <w:lvlJc w:val="left"/>
      <w:pPr>
        <w:tabs>
          <w:tab w:val="num" w:pos="1260"/>
        </w:tabs>
        <w:ind w:left="1260" w:hanging="360"/>
      </w:pPr>
      <w:rPr>
        <w:rFonts w:ascii="Wingdings" w:hAnsi="Wingdings"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4">
    <w:nsid w:val="730F4F17"/>
    <w:multiLevelType w:val="hybridMultilevel"/>
    <w:tmpl w:val="EF620810"/>
    <w:lvl w:ilvl="0" w:tplc="041F0009">
      <w:start w:val="1"/>
      <w:numFmt w:val="bullet"/>
      <w:lvlText w:val=""/>
      <w:lvlJc w:val="left"/>
      <w:pPr>
        <w:tabs>
          <w:tab w:val="num" w:pos="1260"/>
        </w:tabs>
        <w:ind w:left="1260" w:hanging="360"/>
      </w:pPr>
      <w:rPr>
        <w:rFonts w:ascii="Wingdings" w:hAnsi="Wingdings"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70C"/>
    <w:rsid w:val="00064651"/>
    <w:rsid w:val="0019297B"/>
    <w:rsid w:val="001F77D9"/>
    <w:rsid w:val="00220881"/>
    <w:rsid w:val="002259DC"/>
    <w:rsid w:val="002A63B4"/>
    <w:rsid w:val="002C78FE"/>
    <w:rsid w:val="00403A45"/>
    <w:rsid w:val="004E6BA6"/>
    <w:rsid w:val="00617F90"/>
    <w:rsid w:val="006273D3"/>
    <w:rsid w:val="007231F4"/>
    <w:rsid w:val="007A6C9A"/>
    <w:rsid w:val="008F502C"/>
    <w:rsid w:val="009A7D3A"/>
    <w:rsid w:val="009F58CF"/>
    <w:rsid w:val="00A40667"/>
    <w:rsid w:val="00A57746"/>
    <w:rsid w:val="00AA6967"/>
    <w:rsid w:val="00BE325A"/>
    <w:rsid w:val="00CA1EEC"/>
    <w:rsid w:val="00CC3A55"/>
    <w:rsid w:val="00D97EEE"/>
    <w:rsid w:val="00E3770C"/>
    <w:rsid w:val="00E724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9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259DC"/>
    <w:pPr>
      <w:spacing w:after="0" w:line="240" w:lineRule="auto"/>
    </w:pPr>
    <w:rPr>
      <w:rFonts w:ascii="Calibri" w:eastAsia="Calibri" w:hAnsi="Calibri" w:cs="Times New Roman"/>
    </w:rPr>
  </w:style>
  <w:style w:type="character" w:customStyle="1" w:styleId="StilArialT10nk">
    <w:name w:val="Stil Arial T. 10 nk"/>
    <w:rsid w:val="00617F90"/>
    <w:rPr>
      <w:rFonts w:ascii="Arial T." w:hAnsi="Arial T."/>
      <w:sz w:val="20"/>
    </w:rPr>
  </w:style>
  <w:style w:type="paragraph" w:customStyle="1" w:styleId="sonkutuamaclar">
    <w:name w:val="son_kutuamaclar"/>
    <w:basedOn w:val="Normal"/>
    <w:rsid w:val="00617F90"/>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styleId="ListeParagraf">
    <w:name w:val="List Paragraph"/>
    <w:basedOn w:val="Normal"/>
    <w:uiPriority w:val="34"/>
    <w:qFormat/>
    <w:rsid w:val="009F58CF"/>
    <w:pPr>
      <w:ind w:left="720"/>
      <w:contextualSpacing/>
    </w:pPr>
  </w:style>
  <w:style w:type="paragraph" w:styleId="BalonMetni">
    <w:name w:val="Balloon Text"/>
    <w:basedOn w:val="Normal"/>
    <w:link w:val="BalonMetniChar"/>
    <w:uiPriority w:val="99"/>
    <w:semiHidden/>
    <w:unhideWhenUsed/>
    <w:rsid w:val="000646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6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9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259DC"/>
    <w:pPr>
      <w:spacing w:after="0" w:line="240" w:lineRule="auto"/>
    </w:pPr>
    <w:rPr>
      <w:rFonts w:ascii="Calibri" w:eastAsia="Calibri" w:hAnsi="Calibri" w:cs="Times New Roman"/>
    </w:rPr>
  </w:style>
  <w:style w:type="character" w:customStyle="1" w:styleId="StilArialT10nk">
    <w:name w:val="Stil Arial T. 10 nk"/>
    <w:rsid w:val="00617F90"/>
    <w:rPr>
      <w:rFonts w:ascii="Arial T." w:hAnsi="Arial T."/>
      <w:sz w:val="20"/>
    </w:rPr>
  </w:style>
  <w:style w:type="paragraph" w:customStyle="1" w:styleId="sonkutuamaclar">
    <w:name w:val="son_kutuamaclar"/>
    <w:basedOn w:val="Normal"/>
    <w:rsid w:val="00617F90"/>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styleId="ListeParagraf">
    <w:name w:val="List Paragraph"/>
    <w:basedOn w:val="Normal"/>
    <w:uiPriority w:val="34"/>
    <w:qFormat/>
    <w:rsid w:val="009F58CF"/>
    <w:pPr>
      <w:ind w:left="720"/>
      <w:contextualSpacing/>
    </w:pPr>
  </w:style>
  <w:style w:type="paragraph" w:styleId="BalonMetni">
    <w:name w:val="Balloon Text"/>
    <w:basedOn w:val="Normal"/>
    <w:link w:val="BalonMetniChar"/>
    <w:uiPriority w:val="99"/>
    <w:semiHidden/>
    <w:unhideWhenUsed/>
    <w:rsid w:val="000646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6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1810</Words>
  <Characters>10320</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29</cp:revision>
  <dcterms:created xsi:type="dcterms:W3CDTF">2013-01-10T12:05:00Z</dcterms:created>
  <dcterms:modified xsi:type="dcterms:W3CDTF">2013-06-14T10:14:00Z</dcterms:modified>
</cp:coreProperties>
</file>